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9A" w:rsidRPr="00570A73" w:rsidRDefault="0054169A" w:rsidP="0054169A">
      <w:pPr>
        <w:tabs>
          <w:tab w:val="left" w:pos="6663"/>
        </w:tabs>
        <w:spacing w:line="360" w:lineRule="auto"/>
        <w:ind w:left="5670"/>
        <w:jc w:val="right"/>
        <w:rPr>
          <w:b/>
          <w:sz w:val="25"/>
          <w:szCs w:val="25"/>
        </w:rPr>
      </w:pPr>
      <w:r>
        <w:rPr>
          <w:b/>
          <w:sz w:val="25"/>
          <w:szCs w:val="25"/>
        </w:rPr>
        <w:t>УТВЕРЖДАЮ:</w:t>
      </w:r>
    </w:p>
    <w:p w:rsidR="0054169A" w:rsidRDefault="0054169A" w:rsidP="0054169A">
      <w:pPr>
        <w:tabs>
          <w:tab w:val="left" w:pos="6663"/>
        </w:tabs>
        <w:spacing w:line="360" w:lineRule="auto"/>
        <w:ind w:left="5670"/>
        <w:jc w:val="right"/>
        <w:rPr>
          <w:b/>
          <w:sz w:val="25"/>
          <w:szCs w:val="25"/>
        </w:rPr>
      </w:pPr>
      <w:r>
        <w:rPr>
          <w:b/>
          <w:sz w:val="25"/>
          <w:szCs w:val="25"/>
        </w:rPr>
        <w:t>Председатель конкурсной комиссии</w:t>
      </w:r>
    </w:p>
    <w:p w:rsidR="0054169A" w:rsidRDefault="0054169A" w:rsidP="0054169A">
      <w:pPr>
        <w:tabs>
          <w:tab w:val="left" w:pos="6663"/>
        </w:tabs>
        <w:spacing w:line="360" w:lineRule="auto"/>
        <w:ind w:left="5670"/>
        <w:jc w:val="right"/>
        <w:rPr>
          <w:b/>
          <w:sz w:val="25"/>
          <w:szCs w:val="25"/>
        </w:rPr>
      </w:pPr>
      <w:r>
        <w:rPr>
          <w:b/>
          <w:sz w:val="25"/>
          <w:szCs w:val="25"/>
        </w:rPr>
        <w:t xml:space="preserve"> ОАО « </w:t>
      </w:r>
      <w:proofErr w:type="spellStart"/>
      <w:r>
        <w:rPr>
          <w:b/>
          <w:sz w:val="25"/>
          <w:szCs w:val="25"/>
        </w:rPr>
        <w:t>Мосгипротранс</w:t>
      </w:r>
      <w:proofErr w:type="spellEnd"/>
      <w:r>
        <w:rPr>
          <w:b/>
          <w:sz w:val="25"/>
          <w:szCs w:val="25"/>
        </w:rPr>
        <w:t>»</w:t>
      </w:r>
    </w:p>
    <w:p w:rsidR="0054169A" w:rsidRDefault="0054169A" w:rsidP="0054169A">
      <w:pPr>
        <w:tabs>
          <w:tab w:val="left" w:pos="6663"/>
        </w:tabs>
        <w:spacing w:line="360" w:lineRule="auto"/>
        <w:ind w:left="5670"/>
        <w:jc w:val="right"/>
        <w:rPr>
          <w:b/>
          <w:sz w:val="25"/>
          <w:szCs w:val="25"/>
        </w:rPr>
      </w:pPr>
      <w:r>
        <w:rPr>
          <w:b/>
          <w:sz w:val="25"/>
          <w:szCs w:val="25"/>
        </w:rPr>
        <w:t>_______________________</w:t>
      </w:r>
    </w:p>
    <w:p w:rsidR="0054169A" w:rsidRPr="00D934AE" w:rsidRDefault="0054169A" w:rsidP="0054169A">
      <w:pPr>
        <w:tabs>
          <w:tab w:val="left" w:pos="6663"/>
        </w:tabs>
        <w:spacing w:line="360" w:lineRule="auto"/>
        <w:ind w:left="5670"/>
        <w:jc w:val="right"/>
        <w:rPr>
          <w:b/>
          <w:sz w:val="25"/>
          <w:szCs w:val="25"/>
        </w:rPr>
      </w:pPr>
      <w:r>
        <w:rPr>
          <w:b/>
          <w:sz w:val="25"/>
          <w:szCs w:val="25"/>
        </w:rPr>
        <w:t xml:space="preserve"> «___» __________ 2016г.</w:t>
      </w:r>
    </w:p>
    <w:p w:rsidR="00786ADB" w:rsidRPr="004C66E2" w:rsidRDefault="00786ADB" w:rsidP="00786ADB">
      <w:pPr>
        <w:jc w:val="right"/>
        <w:rPr>
          <w:sz w:val="28"/>
          <w:szCs w:val="28"/>
        </w:rPr>
      </w:pPr>
    </w:p>
    <w:p w:rsidR="00786ADB" w:rsidRPr="004C66E2" w:rsidRDefault="00786ADB" w:rsidP="00786ADB">
      <w:pPr>
        <w:pStyle w:val="1"/>
        <w:numPr>
          <w:ilvl w:val="0"/>
          <w:numId w:val="1"/>
        </w:numPr>
        <w:spacing w:before="0" w:after="0"/>
        <w:ind w:left="0" w:firstLine="709"/>
        <w:jc w:val="center"/>
        <w:rPr>
          <w:rFonts w:ascii="Times New Roman" w:hAnsi="Times New Roman" w:cs="Times New Roman"/>
          <w:sz w:val="28"/>
          <w:szCs w:val="28"/>
        </w:rPr>
      </w:pPr>
      <w:r w:rsidRPr="004C66E2">
        <w:rPr>
          <w:rFonts w:ascii="Times New Roman" w:hAnsi="Times New Roman" w:cs="Times New Roman"/>
          <w:sz w:val="28"/>
          <w:szCs w:val="28"/>
        </w:rPr>
        <w:t xml:space="preserve">Условия проведения запроса предложений </w:t>
      </w:r>
    </w:p>
    <w:p w:rsidR="00786ADB" w:rsidRPr="004C66E2" w:rsidRDefault="00786ADB" w:rsidP="00786ADB">
      <w:pPr>
        <w:rPr>
          <w:sz w:val="28"/>
          <w:szCs w:val="28"/>
        </w:rPr>
      </w:pPr>
    </w:p>
    <w:p w:rsidR="00786ADB" w:rsidRPr="004C66E2" w:rsidRDefault="00786ADB" w:rsidP="00786ADB">
      <w:pPr>
        <w:pStyle w:val="2"/>
        <w:numPr>
          <w:ilvl w:val="0"/>
          <w:numId w:val="2"/>
        </w:numPr>
        <w:spacing w:before="0" w:after="0"/>
        <w:ind w:left="0" w:firstLine="709"/>
        <w:jc w:val="both"/>
        <w:rPr>
          <w:rFonts w:ascii="Times New Roman" w:hAnsi="Times New Roman" w:cs="Times New Roman"/>
          <w:i w:val="0"/>
        </w:rPr>
      </w:pPr>
      <w:r w:rsidRPr="004C66E2">
        <w:rPr>
          <w:rFonts w:ascii="Times New Roman" w:hAnsi="Times New Roman" w:cs="Times New Roman"/>
          <w:i w:val="0"/>
        </w:rPr>
        <w:t>Общие условия проведения запроса предложений</w:t>
      </w:r>
    </w:p>
    <w:p w:rsidR="00786ADB" w:rsidRPr="004C66E2" w:rsidRDefault="00786ADB" w:rsidP="00786ADB">
      <w:pPr>
        <w:rPr>
          <w:sz w:val="28"/>
          <w:szCs w:val="28"/>
        </w:rPr>
      </w:pPr>
    </w:p>
    <w:p w:rsidR="0054169A" w:rsidRDefault="0054169A" w:rsidP="0054169A">
      <w:pPr>
        <w:ind w:firstLine="709"/>
        <w:jc w:val="both"/>
        <w:rPr>
          <w:sz w:val="28"/>
          <w:szCs w:val="28"/>
        </w:rPr>
      </w:pPr>
      <w:r w:rsidRPr="00051752">
        <w:rPr>
          <w:bCs/>
          <w:sz w:val="28"/>
          <w:szCs w:val="28"/>
        </w:rPr>
        <w:t>Запрос</w:t>
      </w:r>
      <w:r>
        <w:rPr>
          <w:bCs/>
          <w:sz w:val="28"/>
          <w:szCs w:val="28"/>
        </w:rPr>
        <w:t xml:space="preserve"> предложений </w:t>
      </w:r>
      <w:r w:rsidRPr="00051752">
        <w:rPr>
          <w:bCs/>
          <w:sz w:val="28"/>
          <w:szCs w:val="28"/>
        </w:rPr>
        <w:t>в бумажной форме путем размещения документации на официальном сайте ОАО «</w:t>
      </w:r>
      <w:proofErr w:type="spellStart"/>
      <w:r w:rsidRPr="00051752">
        <w:rPr>
          <w:bCs/>
          <w:sz w:val="28"/>
          <w:szCs w:val="28"/>
        </w:rPr>
        <w:t>Мосгипротранс</w:t>
      </w:r>
      <w:proofErr w:type="spellEnd"/>
      <w:r w:rsidRPr="00051752">
        <w:rPr>
          <w:bCs/>
          <w:sz w:val="28"/>
          <w:szCs w:val="28"/>
        </w:rPr>
        <w:t xml:space="preserve">» </w:t>
      </w:r>
      <w:hyperlink r:id="rId7" w:history="1">
        <w:r w:rsidRPr="00051752">
          <w:rPr>
            <w:sz w:val="28"/>
            <w:szCs w:val="28"/>
          </w:rPr>
          <w:t>www.mosgiprotrans.ru</w:t>
        </w:r>
      </w:hyperlink>
    </w:p>
    <w:p w:rsidR="00786ADB" w:rsidRPr="004C66E2" w:rsidRDefault="00786ADB" w:rsidP="00786ADB">
      <w:pPr>
        <w:ind w:firstLine="708"/>
        <w:jc w:val="both"/>
        <w:rPr>
          <w:sz w:val="28"/>
          <w:szCs w:val="28"/>
        </w:rPr>
      </w:pPr>
    </w:p>
    <w:p w:rsidR="00786ADB" w:rsidRPr="004C66E2" w:rsidRDefault="00786ADB" w:rsidP="00786ADB">
      <w:pPr>
        <w:pStyle w:val="3"/>
        <w:numPr>
          <w:ilvl w:val="1"/>
          <w:numId w:val="2"/>
        </w:numPr>
        <w:spacing w:before="0" w:after="0"/>
        <w:ind w:left="0" w:firstLine="709"/>
        <w:jc w:val="both"/>
        <w:rPr>
          <w:rFonts w:ascii="Times New Roman" w:hAnsi="Times New Roman" w:cs="Times New Roman"/>
          <w:sz w:val="28"/>
          <w:szCs w:val="28"/>
        </w:rPr>
      </w:pPr>
      <w:r w:rsidRPr="004C66E2">
        <w:rPr>
          <w:rFonts w:ascii="Times New Roman" w:hAnsi="Times New Roman" w:cs="Times New Roman"/>
          <w:sz w:val="28"/>
          <w:szCs w:val="28"/>
        </w:rPr>
        <w:t>Сведения о заказчике</w:t>
      </w:r>
    </w:p>
    <w:p w:rsidR="00786ADB" w:rsidRPr="004C66E2" w:rsidRDefault="00786ADB" w:rsidP="00786ADB">
      <w:pPr>
        <w:rPr>
          <w:sz w:val="28"/>
          <w:szCs w:val="28"/>
        </w:rPr>
      </w:pPr>
    </w:p>
    <w:p w:rsidR="00786ADB" w:rsidRPr="004C66E2" w:rsidRDefault="00786ADB" w:rsidP="00786ADB">
      <w:pPr>
        <w:ind w:firstLine="709"/>
        <w:jc w:val="both"/>
        <w:rPr>
          <w:bCs/>
          <w:sz w:val="28"/>
          <w:szCs w:val="28"/>
        </w:rPr>
      </w:pPr>
      <w:r w:rsidRPr="004C66E2">
        <w:rPr>
          <w:bCs/>
          <w:sz w:val="28"/>
          <w:szCs w:val="28"/>
        </w:rPr>
        <w:t>1.1.1. Заказчик – ОАО «</w:t>
      </w:r>
      <w:proofErr w:type="spellStart"/>
      <w:r w:rsidRPr="004C66E2">
        <w:rPr>
          <w:bCs/>
          <w:sz w:val="28"/>
          <w:szCs w:val="28"/>
        </w:rPr>
        <w:t>Мосгипротранс</w:t>
      </w:r>
      <w:proofErr w:type="spellEnd"/>
      <w:r w:rsidRPr="004C66E2">
        <w:rPr>
          <w:bCs/>
          <w:sz w:val="28"/>
          <w:szCs w:val="28"/>
        </w:rPr>
        <w:t>».</w:t>
      </w:r>
    </w:p>
    <w:p w:rsidR="00786ADB" w:rsidRPr="004C66E2" w:rsidRDefault="00786ADB" w:rsidP="00786ADB">
      <w:pPr>
        <w:ind w:firstLine="709"/>
        <w:jc w:val="both"/>
        <w:rPr>
          <w:bCs/>
          <w:i/>
          <w:sz w:val="28"/>
          <w:szCs w:val="28"/>
        </w:rPr>
      </w:pPr>
      <w:r w:rsidRPr="004C66E2">
        <w:rPr>
          <w:bCs/>
          <w:sz w:val="28"/>
          <w:szCs w:val="28"/>
        </w:rPr>
        <w:t>Закупка осуществляется для нужд ОАО «</w:t>
      </w:r>
      <w:proofErr w:type="spellStart"/>
      <w:r w:rsidRPr="004C66E2">
        <w:rPr>
          <w:bCs/>
          <w:sz w:val="28"/>
          <w:szCs w:val="28"/>
        </w:rPr>
        <w:t>Мосгипротранс</w:t>
      </w:r>
      <w:proofErr w:type="spellEnd"/>
      <w:r w:rsidRPr="004C66E2">
        <w:rPr>
          <w:bCs/>
          <w:sz w:val="28"/>
          <w:szCs w:val="28"/>
        </w:rPr>
        <w:t>» (далее ОАО «МГТ»).</w:t>
      </w:r>
    </w:p>
    <w:p w:rsidR="00786ADB" w:rsidRPr="004C66E2" w:rsidRDefault="00786ADB" w:rsidP="00786ADB">
      <w:pPr>
        <w:ind w:firstLine="709"/>
        <w:jc w:val="both"/>
        <w:rPr>
          <w:bCs/>
          <w:sz w:val="28"/>
          <w:szCs w:val="28"/>
        </w:rPr>
      </w:pPr>
      <w:r w:rsidRPr="004C66E2">
        <w:rPr>
          <w:bCs/>
          <w:sz w:val="28"/>
          <w:szCs w:val="28"/>
        </w:rPr>
        <w:t>Место нахождения заказчика: 129626, г. Москва, ул. Павла Корчагина д. 2.</w:t>
      </w:r>
    </w:p>
    <w:p w:rsidR="00786ADB" w:rsidRPr="004C66E2" w:rsidRDefault="00786ADB" w:rsidP="00786ADB">
      <w:pPr>
        <w:ind w:firstLine="709"/>
        <w:jc w:val="both"/>
        <w:rPr>
          <w:bCs/>
          <w:sz w:val="28"/>
          <w:szCs w:val="28"/>
        </w:rPr>
      </w:pPr>
      <w:r w:rsidRPr="004C66E2">
        <w:rPr>
          <w:bCs/>
          <w:sz w:val="28"/>
          <w:szCs w:val="28"/>
        </w:rPr>
        <w:t>Почтовый адрес заказчика: 129626, г. Москва, ул. Павла Корчагина д. 2.</w:t>
      </w:r>
    </w:p>
    <w:p w:rsidR="00786ADB" w:rsidRPr="004C66E2" w:rsidRDefault="00786ADB" w:rsidP="00786ADB">
      <w:pPr>
        <w:ind w:firstLine="709"/>
        <w:jc w:val="both"/>
        <w:rPr>
          <w:bCs/>
          <w:sz w:val="28"/>
          <w:szCs w:val="28"/>
        </w:rPr>
      </w:pPr>
      <w:r w:rsidRPr="004C66E2">
        <w:rPr>
          <w:bCs/>
          <w:sz w:val="28"/>
          <w:szCs w:val="28"/>
        </w:rPr>
        <w:t>1.1.2. Контактные данные:</w:t>
      </w:r>
    </w:p>
    <w:p w:rsidR="0054169A" w:rsidRDefault="00786ADB" w:rsidP="00786ADB">
      <w:pPr>
        <w:ind w:firstLine="709"/>
        <w:jc w:val="both"/>
        <w:rPr>
          <w:bCs/>
          <w:sz w:val="28"/>
          <w:szCs w:val="28"/>
        </w:rPr>
      </w:pPr>
      <w:r w:rsidRPr="004C66E2">
        <w:rPr>
          <w:bCs/>
          <w:sz w:val="28"/>
          <w:szCs w:val="28"/>
        </w:rPr>
        <w:t xml:space="preserve">Лицо, ответственное за проведение процедуры: </w:t>
      </w:r>
    </w:p>
    <w:p w:rsidR="0054169A" w:rsidRDefault="0054169A" w:rsidP="0054169A">
      <w:pPr>
        <w:ind w:firstLine="709"/>
        <w:jc w:val="both"/>
        <w:rPr>
          <w:bCs/>
          <w:sz w:val="28"/>
          <w:szCs w:val="28"/>
        </w:rPr>
      </w:pPr>
      <w:r>
        <w:rPr>
          <w:bCs/>
          <w:sz w:val="28"/>
          <w:szCs w:val="28"/>
        </w:rPr>
        <w:t>Специалист отдела организации конкурсных процедур</w:t>
      </w:r>
      <w:r w:rsidRPr="00335E2C">
        <w:rPr>
          <w:bCs/>
          <w:sz w:val="28"/>
          <w:szCs w:val="28"/>
        </w:rPr>
        <w:t xml:space="preserve"> </w:t>
      </w:r>
    </w:p>
    <w:p w:rsidR="0054169A" w:rsidRPr="00335E2C" w:rsidRDefault="0054169A" w:rsidP="0054169A">
      <w:pPr>
        <w:ind w:firstLine="709"/>
        <w:jc w:val="both"/>
        <w:rPr>
          <w:bCs/>
          <w:sz w:val="28"/>
          <w:szCs w:val="28"/>
        </w:rPr>
      </w:pPr>
      <w:r>
        <w:rPr>
          <w:bCs/>
          <w:sz w:val="28"/>
          <w:szCs w:val="28"/>
        </w:rPr>
        <w:t>Еремкина Наталья Эдуардовна</w:t>
      </w:r>
      <w:r w:rsidRPr="00335E2C">
        <w:rPr>
          <w:bCs/>
          <w:sz w:val="28"/>
          <w:szCs w:val="28"/>
        </w:rPr>
        <w:t xml:space="preserve">. </w:t>
      </w:r>
    </w:p>
    <w:p w:rsidR="00786ADB" w:rsidRPr="004C66E2" w:rsidRDefault="00786ADB" w:rsidP="00786ADB">
      <w:pPr>
        <w:ind w:firstLine="709"/>
        <w:jc w:val="both"/>
        <w:rPr>
          <w:b/>
          <w:bCs/>
          <w:sz w:val="28"/>
          <w:szCs w:val="28"/>
        </w:rPr>
      </w:pPr>
      <w:r w:rsidRPr="004C66E2">
        <w:rPr>
          <w:bCs/>
          <w:sz w:val="28"/>
          <w:szCs w:val="28"/>
        </w:rPr>
        <w:t xml:space="preserve">Адрес электронной почты: </w:t>
      </w:r>
      <w:hyperlink r:id="rId8" w:history="1">
        <w:r w:rsidR="0054169A" w:rsidRPr="00E77068">
          <w:rPr>
            <w:bCs/>
            <w:sz w:val="28"/>
            <w:szCs w:val="28"/>
          </w:rPr>
          <w:t>Eremkina@mosgiprotrans.ru</w:t>
        </w:r>
      </w:hyperlink>
    </w:p>
    <w:p w:rsidR="00786ADB" w:rsidRPr="004C66E2" w:rsidRDefault="00786ADB" w:rsidP="00786ADB">
      <w:pPr>
        <w:ind w:firstLine="709"/>
        <w:jc w:val="both"/>
        <w:rPr>
          <w:bCs/>
          <w:i/>
          <w:sz w:val="28"/>
          <w:szCs w:val="28"/>
        </w:rPr>
      </w:pPr>
      <w:r w:rsidRPr="004C66E2">
        <w:rPr>
          <w:bCs/>
          <w:sz w:val="28"/>
          <w:szCs w:val="28"/>
        </w:rPr>
        <w:t xml:space="preserve">Номер телефона: </w:t>
      </w:r>
      <w:r w:rsidRPr="004C66E2">
        <w:rPr>
          <w:bCs/>
          <w:sz w:val="28"/>
          <w:szCs w:val="28"/>
          <w:lang w:val="en-US"/>
        </w:rPr>
        <w:t>+7 (495) 747 – 51 – 11</w:t>
      </w:r>
      <w:r w:rsidRPr="004C66E2">
        <w:rPr>
          <w:bCs/>
          <w:sz w:val="28"/>
          <w:szCs w:val="28"/>
        </w:rPr>
        <w:t>.</w:t>
      </w:r>
    </w:p>
    <w:p w:rsidR="00786ADB" w:rsidRPr="004C66E2" w:rsidRDefault="00786ADB" w:rsidP="00786ADB">
      <w:pPr>
        <w:ind w:firstLine="709"/>
        <w:jc w:val="both"/>
        <w:rPr>
          <w:bCs/>
          <w:sz w:val="28"/>
          <w:szCs w:val="28"/>
        </w:rPr>
      </w:pPr>
    </w:p>
    <w:p w:rsidR="00786ADB" w:rsidRPr="004C66E2" w:rsidRDefault="00786ADB" w:rsidP="00786ADB">
      <w:pPr>
        <w:pStyle w:val="3"/>
        <w:numPr>
          <w:ilvl w:val="1"/>
          <w:numId w:val="2"/>
        </w:numPr>
        <w:spacing w:before="0" w:after="0"/>
        <w:ind w:left="0" w:firstLine="0"/>
        <w:jc w:val="both"/>
        <w:rPr>
          <w:rFonts w:ascii="Times New Roman" w:hAnsi="Times New Roman" w:cs="Times New Roman"/>
          <w:sz w:val="28"/>
          <w:szCs w:val="28"/>
        </w:rPr>
      </w:pPr>
      <w:r w:rsidRPr="004C66E2">
        <w:rPr>
          <w:rFonts w:ascii="Times New Roman" w:hAnsi="Times New Roman" w:cs="Times New Roman"/>
          <w:sz w:val="28"/>
          <w:szCs w:val="28"/>
        </w:rPr>
        <w:t>Способ проведения запроса предложений</w:t>
      </w:r>
    </w:p>
    <w:p w:rsidR="00786ADB" w:rsidRPr="004C66E2" w:rsidRDefault="00786ADB" w:rsidP="00786ADB">
      <w:pPr>
        <w:rPr>
          <w:sz w:val="28"/>
          <w:szCs w:val="28"/>
        </w:rPr>
      </w:pPr>
    </w:p>
    <w:p w:rsidR="00786ADB" w:rsidRPr="004C66E2" w:rsidRDefault="00786ADB" w:rsidP="00786ADB">
      <w:pPr>
        <w:ind w:firstLine="709"/>
        <w:jc w:val="both"/>
        <w:rPr>
          <w:bCs/>
          <w:sz w:val="28"/>
          <w:szCs w:val="28"/>
        </w:rPr>
      </w:pPr>
      <w:r>
        <w:rPr>
          <w:bCs/>
          <w:sz w:val="28"/>
          <w:szCs w:val="28"/>
        </w:rPr>
        <w:t>З</w:t>
      </w:r>
      <w:r w:rsidRPr="000F037B">
        <w:rPr>
          <w:bCs/>
          <w:sz w:val="28"/>
          <w:szCs w:val="28"/>
        </w:rPr>
        <w:t xml:space="preserve">апрос предложений в бумажной форме </w:t>
      </w:r>
      <w:r w:rsidRPr="000F037B">
        <w:rPr>
          <w:b/>
          <w:bCs/>
          <w:sz w:val="28"/>
          <w:szCs w:val="28"/>
        </w:rPr>
        <w:t>№ МГТ-</w:t>
      </w:r>
      <w:r>
        <w:rPr>
          <w:b/>
          <w:bCs/>
          <w:sz w:val="28"/>
          <w:szCs w:val="28"/>
        </w:rPr>
        <w:t>02</w:t>
      </w:r>
      <w:r w:rsidRPr="000F037B">
        <w:rPr>
          <w:b/>
          <w:bCs/>
          <w:sz w:val="28"/>
          <w:szCs w:val="28"/>
        </w:rPr>
        <w:t>-2016/</w:t>
      </w:r>
      <w:r w:rsidR="0054169A">
        <w:rPr>
          <w:b/>
          <w:bCs/>
          <w:sz w:val="28"/>
          <w:szCs w:val="28"/>
        </w:rPr>
        <w:t xml:space="preserve">ноябрь </w:t>
      </w:r>
      <w:r w:rsidRPr="000F037B">
        <w:rPr>
          <w:bCs/>
          <w:sz w:val="28"/>
          <w:szCs w:val="28"/>
        </w:rPr>
        <w:t>(далее – запрос предложений).</w:t>
      </w:r>
    </w:p>
    <w:p w:rsidR="00786ADB" w:rsidRPr="004C66E2" w:rsidRDefault="00786ADB" w:rsidP="00786ADB">
      <w:pPr>
        <w:ind w:firstLine="709"/>
        <w:jc w:val="both"/>
        <w:rPr>
          <w:sz w:val="28"/>
          <w:szCs w:val="28"/>
        </w:rPr>
      </w:pPr>
    </w:p>
    <w:p w:rsidR="00786ADB" w:rsidRPr="004C66E2" w:rsidRDefault="00786ADB" w:rsidP="00786ADB">
      <w:pPr>
        <w:pStyle w:val="3"/>
        <w:numPr>
          <w:ilvl w:val="1"/>
          <w:numId w:val="2"/>
        </w:numPr>
        <w:spacing w:before="0" w:after="0"/>
        <w:ind w:left="0" w:firstLine="0"/>
        <w:jc w:val="both"/>
        <w:rPr>
          <w:rFonts w:ascii="Times New Roman" w:hAnsi="Times New Roman" w:cs="Times New Roman"/>
          <w:sz w:val="28"/>
          <w:szCs w:val="28"/>
        </w:rPr>
      </w:pPr>
      <w:r w:rsidRPr="004C66E2">
        <w:rPr>
          <w:rFonts w:ascii="Times New Roman" w:hAnsi="Times New Roman" w:cs="Times New Roman"/>
          <w:sz w:val="28"/>
          <w:szCs w:val="28"/>
        </w:rPr>
        <w:t>Предмет запроса предложений</w:t>
      </w:r>
    </w:p>
    <w:p w:rsidR="00061879" w:rsidRDefault="00061879" w:rsidP="00061879">
      <w:pPr>
        <w:ind w:firstLine="349"/>
        <w:jc w:val="both"/>
        <w:rPr>
          <w:bCs/>
          <w:sz w:val="28"/>
          <w:szCs w:val="28"/>
        </w:rPr>
      </w:pPr>
    </w:p>
    <w:p w:rsidR="00703042" w:rsidRDefault="00061879" w:rsidP="00061879">
      <w:pPr>
        <w:ind w:firstLine="349"/>
        <w:jc w:val="both"/>
        <w:rPr>
          <w:bCs/>
          <w:sz w:val="28"/>
          <w:szCs w:val="28"/>
        </w:rPr>
      </w:pPr>
      <w:r>
        <w:rPr>
          <w:bCs/>
          <w:sz w:val="28"/>
          <w:szCs w:val="28"/>
        </w:rPr>
        <w:t>П</w:t>
      </w:r>
      <w:r w:rsidRPr="00061879">
        <w:rPr>
          <w:bCs/>
          <w:sz w:val="28"/>
          <w:szCs w:val="28"/>
        </w:rPr>
        <w:t xml:space="preserve">раво использования неисключительных (пользовательских) лицензионных прав на программное обеспечение </w:t>
      </w:r>
      <w:proofErr w:type="spellStart"/>
      <w:r w:rsidRPr="00061879">
        <w:rPr>
          <w:bCs/>
          <w:sz w:val="28"/>
          <w:szCs w:val="28"/>
        </w:rPr>
        <w:t>Kerio</w:t>
      </w:r>
      <w:proofErr w:type="spellEnd"/>
      <w:r w:rsidR="00E21285">
        <w:rPr>
          <w:bCs/>
          <w:sz w:val="28"/>
          <w:szCs w:val="28"/>
        </w:rPr>
        <w:t>.</w:t>
      </w:r>
      <w:r w:rsidRPr="00061879">
        <w:rPr>
          <w:bCs/>
          <w:sz w:val="28"/>
          <w:szCs w:val="28"/>
        </w:rPr>
        <w:t xml:space="preserve"> </w:t>
      </w:r>
    </w:p>
    <w:p w:rsidR="00061879" w:rsidRDefault="00061879" w:rsidP="00061879">
      <w:pPr>
        <w:ind w:firstLine="349"/>
        <w:jc w:val="both"/>
        <w:rPr>
          <w:bCs/>
          <w:sz w:val="28"/>
          <w:szCs w:val="28"/>
        </w:rPr>
      </w:pPr>
    </w:p>
    <w:p w:rsidR="00061879" w:rsidRPr="00CF0186" w:rsidRDefault="00061879" w:rsidP="00061879">
      <w:pPr>
        <w:ind w:firstLine="349"/>
        <w:jc w:val="both"/>
        <w:rPr>
          <w:i/>
          <w:sz w:val="28"/>
          <w:szCs w:val="28"/>
        </w:rPr>
      </w:pPr>
    </w:p>
    <w:p w:rsidR="00786ADB" w:rsidRPr="004C66E2" w:rsidRDefault="00786ADB" w:rsidP="00786ADB">
      <w:pPr>
        <w:pStyle w:val="3"/>
        <w:numPr>
          <w:ilvl w:val="1"/>
          <w:numId w:val="2"/>
        </w:numPr>
        <w:spacing w:before="0" w:after="0"/>
        <w:ind w:left="0" w:firstLine="0"/>
        <w:jc w:val="both"/>
        <w:rPr>
          <w:rFonts w:ascii="Times New Roman" w:hAnsi="Times New Roman" w:cs="Times New Roman"/>
          <w:sz w:val="28"/>
          <w:szCs w:val="28"/>
        </w:rPr>
      </w:pPr>
      <w:r w:rsidRPr="004C66E2">
        <w:rPr>
          <w:rFonts w:ascii="Times New Roman" w:hAnsi="Times New Roman" w:cs="Times New Roman"/>
          <w:sz w:val="28"/>
          <w:szCs w:val="28"/>
        </w:rPr>
        <w:lastRenderedPageBreak/>
        <w:t>Участники</w:t>
      </w:r>
    </w:p>
    <w:p w:rsidR="00786ADB" w:rsidRPr="004C66E2" w:rsidRDefault="00786ADB" w:rsidP="00786ADB">
      <w:pPr>
        <w:jc w:val="both"/>
        <w:rPr>
          <w:sz w:val="28"/>
          <w:szCs w:val="28"/>
        </w:rPr>
      </w:pPr>
    </w:p>
    <w:p w:rsidR="00786ADB" w:rsidRPr="004C66E2" w:rsidRDefault="00786ADB" w:rsidP="00786ADB">
      <w:pPr>
        <w:ind w:firstLine="709"/>
        <w:jc w:val="both"/>
        <w:rPr>
          <w:bCs/>
          <w:sz w:val="28"/>
          <w:szCs w:val="28"/>
        </w:rPr>
      </w:pPr>
      <w:r w:rsidRPr="004C66E2">
        <w:rPr>
          <w:bCs/>
          <w:sz w:val="28"/>
          <w:szCs w:val="28"/>
        </w:rPr>
        <w:t>Особенности участия в запро</w:t>
      </w:r>
      <w:r>
        <w:rPr>
          <w:bCs/>
          <w:sz w:val="28"/>
          <w:szCs w:val="28"/>
        </w:rPr>
        <w:t>се предложений не предусмотрены.</w:t>
      </w:r>
    </w:p>
    <w:p w:rsidR="00786ADB" w:rsidRPr="004C66E2" w:rsidRDefault="00786ADB" w:rsidP="00786ADB">
      <w:pPr>
        <w:ind w:firstLine="709"/>
        <w:jc w:val="both"/>
        <w:rPr>
          <w:bCs/>
          <w:i/>
          <w:sz w:val="28"/>
          <w:szCs w:val="28"/>
        </w:rPr>
      </w:pPr>
    </w:p>
    <w:p w:rsidR="00786ADB" w:rsidRPr="004C66E2" w:rsidRDefault="00786ADB" w:rsidP="00786ADB">
      <w:pPr>
        <w:pStyle w:val="3"/>
        <w:numPr>
          <w:ilvl w:val="1"/>
          <w:numId w:val="2"/>
        </w:numPr>
        <w:spacing w:before="0" w:after="0"/>
        <w:ind w:left="0" w:firstLine="0"/>
        <w:jc w:val="both"/>
        <w:rPr>
          <w:rFonts w:ascii="Times New Roman" w:hAnsi="Times New Roman" w:cs="Times New Roman"/>
          <w:sz w:val="28"/>
          <w:szCs w:val="28"/>
        </w:rPr>
      </w:pPr>
      <w:r w:rsidRPr="004C66E2">
        <w:rPr>
          <w:rFonts w:ascii="Times New Roman" w:hAnsi="Times New Roman" w:cs="Times New Roman"/>
          <w:sz w:val="28"/>
          <w:szCs w:val="28"/>
        </w:rPr>
        <w:t>Антидемпинговые меры</w:t>
      </w:r>
    </w:p>
    <w:p w:rsidR="00786ADB" w:rsidRPr="004C66E2" w:rsidRDefault="00786ADB" w:rsidP="00786ADB">
      <w:pPr>
        <w:jc w:val="both"/>
        <w:rPr>
          <w:sz w:val="28"/>
          <w:szCs w:val="28"/>
        </w:rPr>
      </w:pPr>
    </w:p>
    <w:p w:rsidR="00786ADB" w:rsidRPr="004C66E2" w:rsidRDefault="00786ADB" w:rsidP="00786ADB">
      <w:pPr>
        <w:ind w:firstLine="709"/>
        <w:jc w:val="both"/>
        <w:rPr>
          <w:bCs/>
          <w:sz w:val="28"/>
          <w:szCs w:val="28"/>
        </w:rPr>
      </w:pPr>
      <w:r w:rsidRPr="004C66E2">
        <w:rPr>
          <w:bCs/>
          <w:sz w:val="28"/>
          <w:szCs w:val="28"/>
        </w:rPr>
        <w:t>Антидемпинговые меры не предусмотрены.</w:t>
      </w:r>
    </w:p>
    <w:p w:rsidR="00786ADB" w:rsidRPr="004C66E2" w:rsidRDefault="00786ADB" w:rsidP="00786ADB">
      <w:pPr>
        <w:pStyle w:val="3"/>
        <w:numPr>
          <w:ilvl w:val="1"/>
          <w:numId w:val="2"/>
        </w:numPr>
        <w:spacing w:before="0" w:after="0"/>
        <w:ind w:left="0" w:hanging="142"/>
        <w:jc w:val="both"/>
        <w:rPr>
          <w:rFonts w:ascii="Times New Roman" w:hAnsi="Times New Roman" w:cs="Times New Roman"/>
          <w:sz w:val="28"/>
          <w:szCs w:val="28"/>
        </w:rPr>
      </w:pPr>
      <w:r w:rsidRPr="004C66E2">
        <w:rPr>
          <w:rFonts w:ascii="Times New Roman" w:hAnsi="Times New Roman" w:cs="Times New Roman"/>
          <w:sz w:val="28"/>
          <w:szCs w:val="28"/>
        </w:rPr>
        <w:t>Обеспечение заявок</w:t>
      </w:r>
    </w:p>
    <w:p w:rsidR="00786ADB" w:rsidRPr="004C66E2" w:rsidRDefault="00786ADB" w:rsidP="00786ADB">
      <w:pPr>
        <w:jc w:val="both"/>
        <w:rPr>
          <w:sz w:val="28"/>
          <w:szCs w:val="28"/>
        </w:rPr>
      </w:pPr>
    </w:p>
    <w:p w:rsidR="00786ADB" w:rsidRPr="004C66E2" w:rsidRDefault="00786ADB" w:rsidP="00786ADB">
      <w:pPr>
        <w:ind w:firstLine="709"/>
        <w:jc w:val="both"/>
        <w:rPr>
          <w:bCs/>
          <w:sz w:val="28"/>
          <w:szCs w:val="28"/>
        </w:rPr>
      </w:pPr>
      <w:r w:rsidRPr="004C66E2">
        <w:rPr>
          <w:bCs/>
          <w:sz w:val="28"/>
          <w:szCs w:val="28"/>
        </w:rPr>
        <w:t>Обеспечение заявок не предусмотрено.</w:t>
      </w:r>
    </w:p>
    <w:p w:rsidR="00786ADB" w:rsidRPr="004C66E2" w:rsidRDefault="00786ADB" w:rsidP="00786ADB">
      <w:pPr>
        <w:pStyle w:val="3"/>
        <w:spacing w:before="0" w:after="0"/>
        <w:jc w:val="both"/>
        <w:rPr>
          <w:rFonts w:ascii="Times New Roman" w:hAnsi="Times New Roman" w:cs="Times New Roman"/>
          <w:sz w:val="28"/>
          <w:szCs w:val="28"/>
        </w:rPr>
      </w:pPr>
    </w:p>
    <w:p w:rsidR="00786ADB" w:rsidRPr="004C66E2" w:rsidRDefault="00786ADB" w:rsidP="00786ADB">
      <w:pPr>
        <w:pStyle w:val="3"/>
        <w:numPr>
          <w:ilvl w:val="1"/>
          <w:numId w:val="2"/>
        </w:numPr>
        <w:spacing w:before="0" w:after="0"/>
        <w:ind w:left="0" w:firstLine="0"/>
        <w:jc w:val="both"/>
        <w:rPr>
          <w:rFonts w:ascii="Times New Roman" w:hAnsi="Times New Roman" w:cs="Times New Roman"/>
          <w:sz w:val="28"/>
          <w:szCs w:val="28"/>
        </w:rPr>
      </w:pPr>
      <w:r w:rsidRPr="004C66E2">
        <w:rPr>
          <w:rFonts w:ascii="Times New Roman" w:hAnsi="Times New Roman" w:cs="Times New Roman"/>
          <w:sz w:val="28"/>
          <w:szCs w:val="28"/>
        </w:rPr>
        <w:t>Обеспечения исполнения договора</w:t>
      </w:r>
    </w:p>
    <w:p w:rsidR="00786ADB" w:rsidRPr="004C66E2" w:rsidRDefault="00786ADB" w:rsidP="00786ADB">
      <w:pPr>
        <w:jc w:val="both"/>
        <w:rPr>
          <w:sz w:val="28"/>
          <w:szCs w:val="28"/>
        </w:rPr>
      </w:pPr>
    </w:p>
    <w:p w:rsidR="00786ADB" w:rsidRPr="004C66E2" w:rsidRDefault="00786ADB" w:rsidP="00786ADB">
      <w:pPr>
        <w:ind w:firstLine="709"/>
        <w:jc w:val="both"/>
        <w:rPr>
          <w:bCs/>
          <w:sz w:val="28"/>
          <w:szCs w:val="28"/>
        </w:rPr>
      </w:pPr>
      <w:r w:rsidRPr="004C66E2">
        <w:rPr>
          <w:bCs/>
          <w:sz w:val="28"/>
          <w:szCs w:val="28"/>
        </w:rPr>
        <w:t>Обеспечение исполнения договора не предусмотрено.</w:t>
      </w:r>
    </w:p>
    <w:p w:rsidR="00786ADB" w:rsidRPr="004C66E2" w:rsidRDefault="00786ADB" w:rsidP="00786ADB">
      <w:pPr>
        <w:ind w:firstLine="709"/>
        <w:jc w:val="both"/>
        <w:rPr>
          <w:sz w:val="28"/>
          <w:szCs w:val="28"/>
        </w:rPr>
      </w:pPr>
    </w:p>
    <w:p w:rsidR="00786ADB" w:rsidRPr="004C66E2" w:rsidRDefault="00786ADB" w:rsidP="00786ADB">
      <w:pPr>
        <w:pStyle w:val="3"/>
        <w:numPr>
          <w:ilvl w:val="1"/>
          <w:numId w:val="2"/>
        </w:numPr>
        <w:spacing w:before="0"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C66E2">
        <w:rPr>
          <w:rFonts w:ascii="Times New Roman" w:hAnsi="Times New Roman" w:cs="Times New Roman"/>
          <w:sz w:val="28"/>
          <w:szCs w:val="28"/>
        </w:rPr>
        <w:t>Порядок, место, дата начала и окончания срока подачи заявок, вскрытия заявок</w:t>
      </w:r>
    </w:p>
    <w:p w:rsidR="00786ADB" w:rsidRPr="004C66E2" w:rsidRDefault="00786ADB" w:rsidP="00786ADB">
      <w:pPr>
        <w:rPr>
          <w:sz w:val="28"/>
          <w:szCs w:val="28"/>
        </w:rPr>
      </w:pPr>
    </w:p>
    <w:p w:rsidR="00786ADB" w:rsidRDefault="00786ADB" w:rsidP="00786ADB">
      <w:pPr>
        <w:ind w:firstLine="709"/>
        <w:jc w:val="both"/>
        <w:rPr>
          <w:bCs/>
          <w:sz w:val="28"/>
          <w:szCs w:val="28"/>
        </w:rPr>
      </w:pPr>
      <w:r w:rsidRPr="00896360">
        <w:rPr>
          <w:bCs/>
          <w:sz w:val="28"/>
          <w:szCs w:val="28"/>
        </w:rPr>
        <w:t>Заявки на бумажном носителе представляются в порядке, предусмотренном пункт</w:t>
      </w:r>
      <w:r>
        <w:rPr>
          <w:bCs/>
          <w:sz w:val="28"/>
          <w:szCs w:val="28"/>
        </w:rPr>
        <w:t>ами 8.2.-</w:t>
      </w:r>
      <w:r w:rsidRPr="00896360">
        <w:rPr>
          <w:bCs/>
          <w:sz w:val="28"/>
          <w:szCs w:val="28"/>
        </w:rPr>
        <w:t xml:space="preserve"> 8.</w:t>
      </w:r>
      <w:r>
        <w:rPr>
          <w:bCs/>
          <w:sz w:val="28"/>
          <w:szCs w:val="28"/>
        </w:rPr>
        <w:t>3</w:t>
      </w:r>
      <w:r w:rsidRPr="00896360">
        <w:rPr>
          <w:bCs/>
          <w:sz w:val="28"/>
          <w:szCs w:val="28"/>
        </w:rPr>
        <w:t xml:space="preserve"> документации запроса предложений, по адресу: 129626, г. Москва, ул. Павла Корчагина д. 2, ком. 100</w:t>
      </w:r>
      <w:r>
        <w:rPr>
          <w:bCs/>
          <w:sz w:val="28"/>
          <w:szCs w:val="28"/>
        </w:rPr>
        <w:t>4</w:t>
      </w:r>
      <w:r w:rsidRPr="00896360">
        <w:rPr>
          <w:bCs/>
          <w:sz w:val="28"/>
          <w:szCs w:val="28"/>
        </w:rPr>
        <w:t>. В здании установлен пропускной режим: для прохода в здание необходимо сообщить контактному лицу (информация указана в п.п. 1.1.2.) информацию о представителе участника и название организации-участника, при себе представителю необходимо иметь паспорт.</w:t>
      </w:r>
    </w:p>
    <w:p w:rsidR="00786ADB" w:rsidRPr="00896360" w:rsidRDefault="00786ADB" w:rsidP="00786ADB">
      <w:pPr>
        <w:ind w:firstLine="709"/>
        <w:jc w:val="both"/>
        <w:rPr>
          <w:bCs/>
          <w:i/>
          <w:sz w:val="28"/>
          <w:szCs w:val="28"/>
        </w:rPr>
      </w:pPr>
    </w:p>
    <w:p w:rsidR="00786ADB" w:rsidRPr="00146A88" w:rsidRDefault="00786ADB" w:rsidP="00786ADB">
      <w:pPr>
        <w:autoSpaceDE w:val="0"/>
        <w:autoSpaceDN w:val="0"/>
        <w:adjustRightInd w:val="0"/>
        <w:ind w:firstLine="709"/>
        <w:jc w:val="both"/>
        <w:rPr>
          <w:b/>
          <w:sz w:val="28"/>
          <w:szCs w:val="28"/>
        </w:rPr>
      </w:pPr>
      <w:r w:rsidRPr="00896360">
        <w:rPr>
          <w:bCs/>
          <w:sz w:val="28"/>
          <w:szCs w:val="28"/>
        </w:rPr>
        <w:t xml:space="preserve">Дата начала подачи </w:t>
      </w:r>
      <w:r w:rsidRPr="00146A88">
        <w:rPr>
          <w:bCs/>
          <w:sz w:val="28"/>
          <w:szCs w:val="28"/>
        </w:rPr>
        <w:t xml:space="preserve">заявок – </w:t>
      </w:r>
      <w:r w:rsidRPr="00146A88">
        <w:rPr>
          <w:sz w:val="28"/>
          <w:szCs w:val="28"/>
        </w:rPr>
        <w:t>«</w:t>
      </w:r>
      <w:r w:rsidR="000073CA" w:rsidRPr="00146A88">
        <w:rPr>
          <w:b/>
          <w:bCs/>
          <w:sz w:val="28"/>
          <w:szCs w:val="28"/>
        </w:rPr>
        <w:t>2</w:t>
      </w:r>
      <w:r w:rsidR="00E21285">
        <w:rPr>
          <w:b/>
          <w:bCs/>
          <w:sz w:val="28"/>
          <w:szCs w:val="28"/>
        </w:rPr>
        <w:t>5</w:t>
      </w:r>
      <w:r w:rsidRPr="00146A88">
        <w:rPr>
          <w:b/>
          <w:bCs/>
          <w:sz w:val="28"/>
          <w:szCs w:val="28"/>
        </w:rPr>
        <w:t xml:space="preserve">» </w:t>
      </w:r>
      <w:r w:rsidR="00061879" w:rsidRPr="00146A88">
        <w:rPr>
          <w:b/>
          <w:bCs/>
          <w:sz w:val="28"/>
          <w:szCs w:val="28"/>
        </w:rPr>
        <w:t>ноя</w:t>
      </w:r>
      <w:r w:rsidR="000073CA" w:rsidRPr="00146A88">
        <w:rPr>
          <w:b/>
          <w:bCs/>
          <w:sz w:val="28"/>
          <w:szCs w:val="28"/>
        </w:rPr>
        <w:t>бря</w:t>
      </w:r>
      <w:r w:rsidRPr="00146A88">
        <w:rPr>
          <w:b/>
          <w:bCs/>
          <w:sz w:val="28"/>
          <w:szCs w:val="28"/>
        </w:rPr>
        <w:t xml:space="preserve"> 2016г.</w:t>
      </w:r>
    </w:p>
    <w:p w:rsidR="00786ADB" w:rsidRPr="004C66E2" w:rsidRDefault="00786ADB" w:rsidP="00786ADB">
      <w:pPr>
        <w:ind w:firstLine="709"/>
        <w:jc w:val="both"/>
        <w:rPr>
          <w:b/>
          <w:bCs/>
          <w:sz w:val="28"/>
          <w:szCs w:val="28"/>
        </w:rPr>
      </w:pPr>
      <w:r w:rsidRPr="00146A88">
        <w:rPr>
          <w:bCs/>
          <w:sz w:val="28"/>
          <w:szCs w:val="28"/>
        </w:rPr>
        <w:t>Дата окончания срока подачи заявок – «</w:t>
      </w:r>
      <w:r w:rsidR="00061879" w:rsidRPr="00146A88">
        <w:rPr>
          <w:b/>
          <w:bCs/>
          <w:sz w:val="28"/>
          <w:szCs w:val="28"/>
        </w:rPr>
        <w:t>0</w:t>
      </w:r>
      <w:r w:rsidR="00E21285">
        <w:rPr>
          <w:b/>
          <w:bCs/>
          <w:sz w:val="28"/>
          <w:szCs w:val="28"/>
        </w:rPr>
        <w:t>6</w:t>
      </w:r>
      <w:r w:rsidRPr="00146A88">
        <w:rPr>
          <w:b/>
          <w:bCs/>
          <w:sz w:val="28"/>
          <w:szCs w:val="28"/>
        </w:rPr>
        <w:t>»</w:t>
      </w:r>
      <w:r w:rsidRPr="00896360">
        <w:rPr>
          <w:b/>
          <w:bCs/>
          <w:sz w:val="28"/>
          <w:szCs w:val="28"/>
        </w:rPr>
        <w:t xml:space="preserve"> </w:t>
      </w:r>
      <w:r w:rsidR="00061879">
        <w:rPr>
          <w:b/>
          <w:bCs/>
          <w:sz w:val="28"/>
          <w:szCs w:val="28"/>
        </w:rPr>
        <w:t>дека</w:t>
      </w:r>
      <w:r w:rsidR="000073CA">
        <w:rPr>
          <w:b/>
          <w:bCs/>
          <w:sz w:val="28"/>
          <w:szCs w:val="28"/>
        </w:rPr>
        <w:t xml:space="preserve">бря </w:t>
      </w:r>
      <w:r w:rsidRPr="00896360">
        <w:rPr>
          <w:b/>
          <w:bCs/>
          <w:sz w:val="28"/>
          <w:szCs w:val="28"/>
        </w:rPr>
        <w:t>2</w:t>
      </w:r>
      <w:r w:rsidRPr="004C66E2">
        <w:rPr>
          <w:b/>
          <w:bCs/>
          <w:sz w:val="28"/>
          <w:szCs w:val="28"/>
        </w:rPr>
        <w:t xml:space="preserve">016 г. в </w:t>
      </w:r>
      <w:r>
        <w:rPr>
          <w:b/>
          <w:bCs/>
          <w:sz w:val="28"/>
          <w:szCs w:val="28"/>
        </w:rPr>
        <w:t>11:0</w:t>
      </w:r>
      <w:r w:rsidRPr="004C66E2">
        <w:rPr>
          <w:b/>
          <w:bCs/>
          <w:sz w:val="28"/>
          <w:szCs w:val="28"/>
        </w:rPr>
        <w:t>0 часов по московскому времени.</w:t>
      </w:r>
    </w:p>
    <w:p w:rsidR="00786ADB" w:rsidRPr="00146A88" w:rsidRDefault="00786ADB" w:rsidP="00786ADB">
      <w:pPr>
        <w:ind w:firstLine="709"/>
        <w:jc w:val="both"/>
        <w:rPr>
          <w:sz w:val="28"/>
          <w:szCs w:val="28"/>
        </w:rPr>
      </w:pPr>
      <w:r w:rsidRPr="00146A88">
        <w:rPr>
          <w:sz w:val="28"/>
          <w:szCs w:val="28"/>
        </w:rPr>
        <w:t>Вскрытие заявок осуществляется по истечении срока подачи заявок «</w:t>
      </w:r>
      <w:r w:rsidR="00061879" w:rsidRPr="00146A88">
        <w:rPr>
          <w:b/>
          <w:sz w:val="28"/>
          <w:szCs w:val="28"/>
        </w:rPr>
        <w:t>0</w:t>
      </w:r>
      <w:r w:rsidR="00E21285">
        <w:rPr>
          <w:b/>
          <w:sz w:val="28"/>
          <w:szCs w:val="28"/>
        </w:rPr>
        <w:t>6</w:t>
      </w:r>
      <w:r w:rsidRPr="00146A88">
        <w:rPr>
          <w:b/>
          <w:sz w:val="28"/>
          <w:szCs w:val="28"/>
        </w:rPr>
        <w:t xml:space="preserve">» </w:t>
      </w:r>
      <w:r w:rsidR="00061879" w:rsidRPr="00146A88">
        <w:rPr>
          <w:b/>
          <w:sz w:val="28"/>
          <w:szCs w:val="28"/>
        </w:rPr>
        <w:t>декаб</w:t>
      </w:r>
      <w:r w:rsidR="000073CA" w:rsidRPr="00146A88">
        <w:rPr>
          <w:b/>
          <w:sz w:val="28"/>
          <w:szCs w:val="28"/>
        </w:rPr>
        <w:t>ря</w:t>
      </w:r>
      <w:r w:rsidRPr="00146A88">
        <w:rPr>
          <w:b/>
          <w:sz w:val="28"/>
          <w:szCs w:val="28"/>
        </w:rPr>
        <w:t xml:space="preserve"> 2016 г. </w:t>
      </w:r>
      <w:r w:rsidRPr="00146A88">
        <w:rPr>
          <w:sz w:val="28"/>
          <w:szCs w:val="28"/>
        </w:rPr>
        <w:t>по адресу: 129626, г. Москва, ул. Павла Корчагина, д.2, ком.1004.</w:t>
      </w:r>
    </w:p>
    <w:p w:rsidR="00786ADB" w:rsidRPr="00146A88" w:rsidRDefault="00786ADB" w:rsidP="00786ADB">
      <w:pPr>
        <w:pStyle w:val="3"/>
        <w:numPr>
          <w:ilvl w:val="1"/>
          <w:numId w:val="2"/>
        </w:numPr>
        <w:spacing w:before="0" w:after="0"/>
        <w:ind w:left="0" w:firstLine="709"/>
        <w:jc w:val="both"/>
        <w:rPr>
          <w:rFonts w:ascii="Times New Roman" w:hAnsi="Times New Roman" w:cs="Times New Roman"/>
          <w:sz w:val="28"/>
          <w:szCs w:val="28"/>
        </w:rPr>
      </w:pPr>
      <w:r w:rsidRPr="00146A88">
        <w:rPr>
          <w:rFonts w:ascii="Times New Roman" w:hAnsi="Times New Roman" w:cs="Times New Roman"/>
          <w:sz w:val="28"/>
          <w:szCs w:val="28"/>
        </w:rPr>
        <w:t xml:space="preserve">Место и дата </w:t>
      </w:r>
      <w:proofErr w:type="gramStart"/>
      <w:r w:rsidRPr="00146A88">
        <w:rPr>
          <w:rFonts w:ascii="Times New Roman" w:hAnsi="Times New Roman" w:cs="Times New Roman"/>
          <w:sz w:val="28"/>
          <w:szCs w:val="28"/>
        </w:rPr>
        <w:t>рассмотрения предложений участников запроса предложений</w:t>
      </w:r>
      <w:proofErr w:type="gramEnd"/>
      <w:r w:rsidRPr="00146A88">
        <w:rPr>
          <w:rFonts w:ascii="Times New Roman" w:hAnsi="Times New Roman" w:cs="Times New Roman"/>
          <w:sz w:val="28"/>
          <w:szCs w:val="28"/>
        </w:rPr>
        <w:t xml:space="preserve"> и подведения итогов запроса предложений</w:t>
      </w:r>
    </w:p>
    <w:p w:rsidR="00786ADB" w:rsidRPr="00146A88" w:rsidRDefault="00786ADB" w:rsidP="00786ADB">
      <w:pPr>
        <w:rPr>
          <w:sz w:val="28"/>
          <w:szCs w:val="28"/>
        </w:rPr>
      </w:pPr>
    </w:p>
    <w:p w:rsidR="00786ADB" w:rsidRPr="00146A88" w:rsidRDefault="00786ADB" w:rsidP="00786ADB">
      <w:pPr>
        <w:ind w:firstLine="709"/>
        <w:jc w:val="both"/>
        <w:rPr>
          <w:bCs/>
          <w:sz w:val="28"/>
          <w:szCs w:val="28"/>
        </w:rPr>
      </w:pPr>
      <w:r w:rsidRPr="00146A88">
        <w:rPr>
          <w:bCs/>
          <w:sz w:val="28"/>
          <w:szCs w:val="28"/>
        </w:rPr>
        <w:t xml:space="preserve">Рассмотрение заявок участников осуществляется </w:t>
      </w:r>
      <w:r w:rsidRPr="00146A88">
        <w:rPr>
          <w:b/>
          <w:bCs/>
          <w:sz w:val="28"/>
          <w:szCs w:val="28"/>
        </w:rPr>
        <w:t>«</w:t>
      </w:r>
      <w:r w:rsidR="000073CA" w:rsidRPr="00146A88">
        <w:rPr>
          <w:b/>
          <w:bCs/>
          <w:sz w:val="28"/>
          <w:szCs w:val="28"/>
        </w:rPr>
        <w:t>0</w:t>
      </w:r>
      <w:r w:rsidR="00E21285">
        <w:rPr>
          <w:b/>
          <w:bCs/>
          <w:sz w:val="28"/>
          <w:szCs w:val="28"/>
        </w:rPr>
        <w:t>6</w:t>
      </w:r>
      <w:r w:rsidRPr="00146A88">
        <w:rPr>
          <w:b/>
          <w:bCs/>
          <w:sz w:val="28"/>
          <w:szCs w:val="28"/>
        </w:rPr>
        <w:t xml:space="preserve">» </w:t>
      </w:r>
      <w:r w:rsidR="00061879" w:rsidRPr="00146A88">
        <w:rPr>
          <w:b/>
          <w:bCs/>
          <w:sz w:val="28"/>
          <w:szCs w:val="28"/>
        </w:rPr>
        <w:t>дека</w:t>
      </w:r>
      <w:r w:rsidR="000073CA" w:rsidRPr="00146A88">
        <w:rPr>
          <w:b/>
          <w:bCs/>
          <w:sz w:val="28"/>
          <w:szCs w:val="28"/>
        </w:rPr>
        <w:t xml:space="preserve">бря </w:t>
      </w:r>
      <w:r w:rsidRPr="00146A88">
        <w:rPr>
          <w:b/>
          <w:bCs/>
          <w:sz w:val="28"/>
          <w:szCs w:val="28"/>
        </w:rPr>
        <w:t xml:space="preserve"> 2016 г. </w:t>
      </w:r>
      <w:r w:rsidRPr="00146A88">
        <w:rPr>
          <w:bCs/>
          <w:sz w:val="28"/>
          <w:szCs w:val="28"/>
        </w:rPr>
        <w:t xml:space="preserve">по адресу: </w:t>
      </w:r>
      <w:r w:rsidRPr="00146A88">
        <w:rPr>
          <w:sz w:val="28"/>
          <w:szCs w:val="28"/>
        </w:rPr>
        <w:t>129626, г. Москва, ул. Павла Корчагина, д.2, ком.1004</w:t>
      </w:r>
      <w:r w:rsidRPr="00146A88">
        <w:rPr>
          <w:bCs/>
          <w:i/>
          <w:sz w:val="28"/>
          <w:szCs w:val="28"/>
        </w:rPr>
        <w:t>.</w:t>
      </w:r>
      <w:r w:rsidRPr="00146A88">
        <w:rPr>
          <w:bCs/>
          <w:sz w:val="28"/>
          <w:szCs w:val="28"/>
        </w:rPr>
        <w:t xml:space="preserve"> </w:t>
      </w:r>
    </w:p>
    <w:p w:rsidR="003C2F26" w:rsidRPr="00146A88" w:rsidRDefault="003C2F26" w:rsidP="00786ADB">
      <w:pPr>
        <w:ind w:firstLine="709"/>
        <w:jc w:val="both"/>
        <w:rPr>
          <w:bCs/>
          <w:sz w:val="28"/>
          <w:szCs w:val="28"/>
        </w:rPr>
      </w:pPr>
    </w:p>
    <w:p w:rsidR="00786ADB" w:rsidRPr="004C66E2" w:rsidRDefault="00786ADB" w:rsidP="00786ADB">
      <w:pPr>
        <w:ind w:firstLine="709"/>
        <w:jc w:val="both"/>
        <w:rPr>
          <w:bCs/>
          <w:i/>
          <w:sz w:val="28"/>
          <w:szCs w:val="28"/>
        </w:rPr>
      </w:pPr>
      <w:r w:rsidRPr="00146A88">
        <w:rPr>
          <w:bCs/>
          <w:sz w:val="28"/>
          <w:szCs w:val="28"/>
        </w:rPr>
        <w:t xml:space="preserve">Подведение итогов запроса предложений осуществляется </w:t>
      </w:r>
      <w:r w:rsidR="000073CA" w:rsidRPr="00146A88">
        <w:rPr>
          <w:b/>
          <w:bCs/>
          <w:sz w:val="28"/>
          <w:szCs w:val="28"/>
        </w:rPr>
        <w:t>«0</w:t>
      </w:r>
      <w:r w:rsidR="00E21285">
        <w:rPr>
          <w:b/>
          <w:bCs/>
          <w:sz w:val="28"/>
          <w:szCs w:val="28"/>
        </w:rPr>
        <w:t>6</w:t>
      </w:r>
      <w:r w:rsidRPr="00146A88">
        <w:rPr>
          <w:b/>
          <w:bCs/>
          <w:sz w:val="28"/>
          <w:szCs w:val="28"/>
        </w:rPr>
        <w:t xml:space="preserve">» </w:t>
      </w:r>
      <w:r w:rsidR="00061879" w:rsidRPr="00146A88">
        <w:rPr>
          <w:b/>
          <w:bCs/>
          <w:sz w:val="28"/>
          <w:szCs w:val="28"/>
        </w:rPr>
        <w:t>дека</w:t>
      </w:r>
      <w:r w:rsidR="003C2F26" w:rsidRPr="00146A88">
        <w:rPr>
          <w:b/>
          <w:bCs/>
          <w:sz w:val="28"/>
          <w:szCs w:val="28"/>
        </w:rPr>
        <w:t xml:space="preserve">бря </w:t>
      </w:r>
      <w:r w:rsidRPr="00146A88">
        <w:rPr>
          <w:b/>
          <w:bCs/>
          <w:sz w:val="28"/>
          <w:szCs w:val="28"/>
        </w:rPr>
        <w:t xml:space="preserve">2016г. </w:t>
      </w:r>
      <w:r w:rsidRPr="00146A88">
        <w:rPr>
          <w:bCs/>
          <w:sz w:val="28"/>
          <w:szCs w:val="28"/>
        </w:rPr>
        <w:t xml:space="preserve">по адресу: </w:t>
      </w:r>
      <w:r w:rsidRPr="00146A88">
        <w:rPr>
          <w:sz w:val="28"/>
          <w:szCs w:val="28"/>
        </w:rPr>
        <w:t>129626, г. Москва, ул. Павла Корчагина, д.2, ком.1004</w:t>
      </w:r>
      <w:r w:rsidRPr="00146A88">
        <w:rPr>
          <w:bCs/>
          <w:i/>
          <w:sz w:val="28"/>
          <w:szCs w:val="28"/>
        </w:rPr>
        <w:t>.</w:t>
      </w:r>
    </w:p>
    <w:p w:rsidR="00786ADB" w:rsidRPr="004C66E2" w:rsidRDefault="00786ADB" w:rsidP="00786ADB">
      <w:pPr>
        <w:ind w:firstLine="709"/>
        <w:jc w:val="both"/>
        <w:rPr>
          <w:sz w:val="28"/>
          <w:szCs w:val="28"/>
        </w:rPr>
      </w:pPr>
    </w:p>
    <w:p w:rsidR="00786ADB" w:rsidRPr="004C66E2" w:rsidRDefault="00786ADB" w:rsidP="00786ADB">
      <w:pPr>
        <w:pStyle w:val="2"/>
        <w:numPr>
          <w:ilvl w:val="0"/>
          <w:numId w:val="2"/>
        </w:numPr>
        <w:spacing w:before="0" w:after="0"/>
        <w:ind w:left="0" w:firstLine="709"/>
        <w:jc w:val="both"/>
        <w:rPr>
          <w:rFonts w:ascii="Times New Roman" w:hAnsi="Times New Roman" w:cs="Times New Roman"/>
          <w:i w:val="0"/>
        </w:rPr>
      </w:pPr>
      <w:r w:rsidRPr="004C66E2">
        <w:rPr>
          <w:rFonts w:ascii="Times New Roman" w:hAnsi="Times New Roman" w:cs="Times New Roman"/>
          <w:i w:val="0"/>
        </w:rPr>
        <w:lastRenderedPageBreak/>
        <w:t>Квалификационные требования к участникам запроса предложений</w:t>
      </w:r>
    </w:p>
    <w:p w:rsidR="00146A88" w:rsidRDefault="00786ADB" w:rsidP="00146A88">
      <w:pPr>
        <w:ind w:firstLine="349"/>
        <w:jc w:val="both"/>
        <w:rPr>
          <w:bCs/>
          <w:sz w:val="28"/>
          <w:szCs w:val="28"/>
        </w:rPr>
      </w:pPr>
      <w:r w:rsidRPr="00786ADB">
        <w:rPr>
          <w:sz w:val="28"/>
          <w:szCs w:val="28"/>
        </w:rPr>
        <w:t xml:space="preserve">Участник должен иметь разрешительные документы на право </w:t>
      </w:r>
      <w:r w:rsidR="00146A88">
        <w:rPr>
          <w:sz w:val="28"/>
          <w:szCs w:val="28"/>
        </w:rPr>
        <w:t xml:space="preserve">передачи (распространения) </w:t>
      </w:r>
      <w:r w:rsidR="00146A88" w:rsidRPr="00061879">
        <w:rPr>
          <w:bCs/>
          <w:sz w:val="28"/>
          <w:szCs w:val="28"/>
        </w:rPr>
        <w:t xml:space="preserve">использования неисключительных (пользовательских) лицензионных прав на программное обеспечение </w:t>
      </w:r>
      <w:proofErr w:type="spellStart"/>
      <w:r w:rsidR="00146A88" w:rsidRPr="00061879">
        <w:rPr>
          <w:bCs/>
          <w:sz w:val="28"/>
          <w:szCs w:val="28"/>
        </w:rPr>
        <w:t>Kerio</w:t>
      </w:r>
      <w:proofErr w:type="spellEnd"/>
      <w:r w:rsidR="00146A88">
        <w:rPr>
          <w:bCs/>
          <w:sz w:val="28"/>
          <w:szCs w:val="28"/>
        </w:rPr>
        <w:t>.</w:t>
      </w:r>
      <w:r w:rsidR="00146A88" w:rsidRPr="00061879">
        <w:rPr>
          <w:bCs/>
          <w:sz w:val="28"/>
          <w:szCs w:val="28"/>
        </w:rPr>
        <w:t xml:space="preserve"> </w:t>
      </w:r>
    </w:p>
    <w:p w:rsidR="00786ADB" w:rsidRPr="00786ADB" w:rsidRDefault="00786ADB" w:rsidP="00786ADB">
      <w:pPr>
        <w:pStyle w:val="a9"/>
        <w:tabs>
          <w:tab w:val="left" w:pos="1080"/>
        </w:tabs>
        <w:ind w:left="720" w:firstLine="0"/>
        <w:rPr>
          <w:b/>
          <w:sz w:val="28"/>
          <w:szCs w:val="28"/>
        </w:rPr>
      </w:pPr>
      <w:r w:rsidRPr="00786ADB">
        <w:rPr>
          <w:b/>
          <w:sz w:val="28"/>
          <w:szCs w:val="28"/>
        </w:rPr>
        <w:t>В подтверждение наличия разрешительных документов участник в составе заявки должен представить:</w:t>
      </w:r>
    </w:p>
    <w:p w:rsidR="00786ADB" w:rsidRPr="00786ADB" w:rsidRDefault="00786ADB" w:rsidP="00786ADB">
      <w:pPr>
        <w:ind w:firstLine="851"/>
        <w:jc w:val="both"/>
        <w:rPr>
          <w:bCs/>
          <w:i/>
          <w:sz w:val="28"/>
          <w:szCs w:val="28"/>
        </w:rPr>
      </w:pPr>
      <w:r w:rsidRPr="00786ADB">
        <w:rPr>
          <w:sz w:val="28"/>
          <w:szCs w:val="28"/>
        </w:rPr>
        <w:t xml:space="preserve">- документы, подтверждающие  право участника процедуры закупки на реализацию программных </w:t>
      </w:r>
      <w:r w:rsidRPr="00061879">
        <w:rPr>
          <w:sz w:val="28"/>
          <w:szCs w:val="28"/>
        </w:rPr>
        <w:t>продуктов</w:t>
      </w:r>
      <w:r w:rsidR="00061879" w:rsidRPr="00061879">
        <w:rPr>
          <w:sz w:val="28"/>
          <w:szCs w:val="28"/>
          <w:lang w:eastAsia="en-US"/>
        </w:rPr>
        <w:t xml:space="preserve"> </w:t>
      </w:r>
      <w:proofErr w:type="spellStart"/>
      <w:r w:rsidR="00061879" w:rsidRPr="00061879">
        <w:rPr>
          <w:sz w:val="28"/>
          <w:szCs w:val="28"/>
          <w:lang w:val="en-US" w:eastAsia="en-US"/>
        </w:rPr>
        <w:t>Kerio</w:t>
      </w:r>
      <w:proofErr w:type="spellEnd"/>
      <w:r w:rsidRPr="00786ADB">
        <w:rPr>
          <w:sz w:val="28"/>
          <w:szCs w:val="28"/>
        </w:rPr>
        <w:t xml:space="preserve"> и оказание услуг по техническому </w:t>
      </w:r>
      <w:r w:rsidR="00061879">
        <w:rPr>
          <w:sz w:val="28"/>
          <w:szCs w:val="28"/>
        </w:rPr>
        <w:t>сопровождению</w:t>
      </w:r>
      <w:r w:rsidRPr="00786ADB">
        <w:rPr>
          <w:sz w:val="28"/>
          <w:szCs w:val="28"/>
        </w:rPr>
        <w:t xml:space="preserve"> этого </w:t>
      </w:r>
      <w:r w:rsidR="008F075A">
        <w:rPr>
          <w:sz w:val="28"/>
          <w:szCs w:val="28"/>
        </w:rPr>
        <w:t>программного обеспечения</w:t>
      </w:r>
      <w:r w:rsidRPr="00786ADB">
        <w:rPr>
          <w:sz w:val="28"/>
          <w:szCs w:val="28"/>
        </w:rPr>
        <w:t xml:space="preserve"> (письмо от производителя, подтверждающее право поставлять программное обеспечение и оказывать услуги по технической поддержке, сертификаты с подписью производителя или его представителя и т.п.).</w:t>
      </w:r>
    </w:p>
    <w:p w:rsidR="00F94965" w:rsidRDefault="00F94965" w:rsidP="00F94965">
      <w:pPr>
        <w:ind w:firstLine="709"/>
        <w:jc w:val="both"/>
        <w:rPr>
          <w:sz w:val="28"/>
          <w:szCs w:val="28"/>
        </w:rPr>
      </w:pPr>
      <w:r w:rsidRPr="005B18CE">
        <w:rPr>
          <w:sz w:val="28"/>
          <w:szCs w:val="28"/>
        </w:rPr>
        <w:t>На</w:t>
      </w:r>
      <w:r w:rsidRPr="005B18CE">
        <w:rPr>
          <w:b/>
          <w:i/>
          <w:sz w:val="28"/>
          <w:szCs w:val="28"/>
        </w:rPr>
        <w:t xml:space="preserve"> </w:t>
      </w:r>
      <w:r w:rsidRPr="005B18CE">
        <w:rPr>
          <w:sz w:val="28"/>
          <w:szCs w:val="28"/>
        </w:rPr>
        <w:t>бумажном носителе предоставляются копии, заверенные нотариально или печатью претендента и подписью уполномоченного лица.</w:t>
      </w:r>
    </w:p>
    <w:p w:rsidR="00786ADB" w:rsidRPr="004C66E2" w:rsidRDefault="00786ADB" w:rsidP="00786ADB">
      <w:pPr>
        <w:ind w:firstLine="709"/>
        <w:jc w:val="both"/>
        <w:rPr>
          <w:sz w:val="28"/>
          <w:szCs w:val="28"/>
        </w:rPr>
      </w:pPr>
    </w:p>
    <w:p w:rsidR="00786ADB" w:rsidRDefault="008F075A" w:rsidP="00061879">
      <w:pPr>
        <w:pStyle w:val="2"/>
        <w:numPr>
          <w:ilvl w:val="0"/>
          <w:numId w:val="2"/>
        </w:numPr>
        <w:spacing w:before="0" w:after="0"/>
        <w:ind w:left="0" w:hanging="11"/>
        <w:jc w:val="center"/>
        <w:rPr>
          <w:rFonts w:ascii="Times New Roman" w:hAnsi="Times New Roman" w:cs="Times New Roman"/>
          <w:i w:val="0"/>
        </w:rPr>
      </w:pPr>
      <w:r w:rsidRPr="00B7537F">
        <w:rPr>
          <w:rFonts w:ascii="Times New Roman" w:hAnsi="Times New Roman" w:cs="Times New Roman"/>
          <w:i w:val="0"/>
        </w:rPr>
        <w:t>ТЕХНИЧЕСКОЕ ЗАДАНИЕ</w:t>
      </w:r>
    </w:p>
    <w:p w:rsidR="00695F16" w:rsidRPr="00695F16" w:rsidRDefault="00695F16" w:rsidP="00695F16"/>
    <w:p w:rsidR="00786ADB" w:rsidRDefault="00786ADB" w:rsidP="00786ADB">
      <w:pPr>
        <w:ind w:firstLine="709"/>
        <w:jc w:val="both"/>
        <w:rPr>
          <w:i/>
          <w:sz w:val="28"/>
          <w:szCs w:val="28"/>
        </w:rPr>
      </w:pPr>
      <w:r w:rsidRPr="000E548F">
        <w:rPr>
          <w:sz w:val="28"/>
          <w:szCs w:val="28"/>
        </w:rPr>
        <w:t xml:space="preserve">В составе заявки участник должен представить техническое предложение, оформленное </w:t>
      </w:r>
      <w:r w:rsidRPr="0005629A">
        <w:rPr>
          <w:sz w:val="28"/>
          <w:szCs w:val="28"/>
        </w:rPr>
        <w:t>в свободной форме</w:t>
      </w:r>
      <w:r>
        <w:rPr>
          <w:i/>
          <w:sz w:val="28"/>
          <w:szCs w:val="28"/>
        </w:rPr>
        <w:t>.</w:t>
      </w:r>
    </w:p>
    <w:p w:rsidR="00786ADB" w:rsidRDefault="00786ADB" w:rsidP="00786ADB">
      <w:pPr>
        <w:ind w:firstLine="709"/>
        <w:jc w:val="both"/>
        <w:rPr>
          <w:sz w:val="28"/>
          <w:szCs w:val="28"/>
        </w:rPr>
      </w:pPr>
      <w:r w:rsidRPr="000E548F">
        <w:rPr>
          <w:sz w:val="28"/>
          <w:szCs w:val="28"/>
        </w:rPr>
        <w:t>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061879" w:rsidRDefault="00061879" w:rsidP="009C4946">
      <w:pPr>
        <w:ind w:firstLine="708"/>
        <w:contextualSpacing/>
        <w:jc w:val="both"/>
        <w:rPr>
          <w:sz w:val="28"/>
          <w:szCs w:val="28"/>
        </w:rPr>
      </w:pPr>
    </w:p>
    <w:p w:rsidR="009C4946" w:rsidRPr="00061879" w:rsidRDefault="009C4946" w:rsidP="009C4946">
      <w:pPr>
        <w:ind w:firstLine="708"/>
        <w:contextualSpacing/>
        <w:jc w:val="both"/>
        <w:rPr>
          <w:b/>
          <w:sz w:val="28"/>
          <w:szCs w:val="28"/>
        </w:rPr>
      </w:pPr>
      <w:r w:rsidRPr="00061879">
        <w:rPr>
          <w:b/>
          <w:sz w:val="28"/>
          <w:szCs w:val="28"/>
        </w:rPr>
        <w:t>Начальная (максимальная) цена договора:</w:t>
      </w:r>
    </w:p>
    <w:p w:rsidR="00061879" w:rsidRDefault="00061879" w:rsidP="00061879">
      <w:pPr>
        <w:pStyle w:val="11"/>
        <w:ind w:left="-1" w:firstLine="709"/>
        <w:rPr>
          <w:sz w:val="28"/>
          <w:szCs w:val="28"/>
        </w:rPr>
      </w:pPr>
      <w:r w:rsidRPr="00061879">
        <w:rPr>
          <w:sz w:val="28"/>
          <w:szCs w:val="28"/>
        </w:rPr>
        <w:t>- 1 196 899 (Один миллион сто девяносто шесть тысяч восемьсот девяносто девять) рублей 15 копеек, без учета НДС 18%;</w:t>
      </w:r>
    </w:p>
    <w:p w:rsidR="00061879" w:rsidRPr="00061879" w:rsidRDefault="00061879" w:rsidP="00061879">
      <w:pPr>
        <w:pStyle w:val="11"/>
        <w:ind w:left="-1" w:firstLine="709"/>
        <w:rPr>
          <w:sz w:val="28"/>
          <w:szCs w:val="28"/>
        </w:rPr>
      </w:pPr>
    </w:p>
    <w:p w:rsidR="00061879" w:rsidRDefault="00061879" w:rsidP="00061879">
      <w:pPr>
        <w:pStyle w:val="11"/>
        <w:ind w:left="450" w:firstLine="258"/>
        <w:rPr>
          <w:sz w:val="28"/>
          <w:szCs w:val="28"/>
        </w:rPr>
      </w:pPr>
      <w:r w:rsidRPr="00061879">
        <w:rPr>
          <w:sz w:val="28"/>
          <w:szCs w:val="28"/>
        </w:rPr>
        <w:t>- 1 412 341 (Один миллион четыреста двенадцать тысяч триста сорок один) рубль 00 копеек с учетом НДС 18%.</w:t>
      </w:r>
    </w:p>
    <w:p w:rsidR="00061879" w:rsidRPr="00061879" w:rsidRDefault="00061879" w:rsidP="00061879">
      <w:pPr>
        <w:pStyle w:val="11"/>
        <w:ind w:left="450" w:firstLine="258"/>
        <w:rPr>
          <w:sz w:val="28"/>
          <w:szCs w:val="28"/>
        </w:rPr>
      </w:pPr>
    </w:p>
    <w:p w:rsidR="00061879" w:rsidRDefault="00061879" w:rsidP="00061879">
      <w:pPr>
        <w:pStyle w:val="a6"/>
        <w:numPr>
          <w:ilvl w:val="1"/>
          <w:numId w:val="2"/>
        </w:numPr>
        <w:ind w:left="1080"/>
        <w:jc w:val="center"/>
        <w:rPr>
          <w:b/>
          <w:sz w:val="28"/>
          <w:szCs w:val="28"/>
        </w:rPr>
      </w:pPr>
      <w:r w:rsidRPr="005B7C0F">
        <w:rPr>
          <w:b/>
          <w:sz w:val="28"/>
          <w:szCs w:val="28"/>
        </w:rPr>
        <w:t>Наименование и количество Товара</w:t>
      </w:r>
    </w:p>
    <w:p w:rsidR="00061879" w:rsidRPr="00061879" w:rsidRDefault="00061879" w:rsidP="00061879">
      <w:pPr>
        <w:jc w:val="center"/>
        <w:rPr>
          <w:b/>
          <w:sz w:val="28"/>
          <w:szCs w:val="28"/>
        </w:rPr>
      </w:pP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3"/>
        <w:gridCol w:w="6417"/>
      </w:tblGrid>
      <w:tr w:rsidR="00061879" w:rsidRPr="00811BEA" w:rsidTr="00061879">
        <w:trPr>
          <w:trHeight w:val="148"/>
          <w:jc w:val="center"/>
        </w:trPr>
        <w:tc>
          <w:tcPr>
            <w:tcW w:w="2783" w:type="dxa"/>
          </w:tcPr>
          <w:p w:rsidR="00061879" w:rsidRDefault="00061879" w:rsidP="00061879">
            <w:pPr>
              <w:rPr>
                <w:sz w:val="28"/>
                <w:szCs w:val="28"/>
              </w:rPr>
            </w:pPr>
          </w:p>
          <w:p w:rsidR="00061879" w:rsidRPr="00811BEA" w:rsidRDefault="008A219D" w:rsidP="00061879">
            <w:pPr>
              <w:rPr>
                <w:sz w:val="28"/>
                <w:szCs w:val="28"/>
                <w:lang w:val="en-US"/>
              </w:rPr>
            </w:pPr>
            <w:r>
              <w:rPr>
                <w:sz w:val="28"/>
                <w:szCs w:val="28"/>
              </w:rPr>
              <w:t xml:space="preserve">Программное обеспечение </w:t>
            </w:r>
            <w:proofErr w:type="spellStart"/>
            <w:r w:rsidR="00061879" w:rsidRPr="005B7C0F">
              <w:rPr>
                <w:sz w:val="28"/>
                <w:szCs w:val="28"/>
              </w:rPr>
              <w:t>Kerio</w:t>
            </w:r>
            <w:proofErr w:type="spellEnd"/>
          </w:p>
        </w:tc>
        <w:tc>
          <w:tcPr>
            <w:tcW w:w="6417" w:type="dxa"/>
          </w:tcPr>
          <w:p w:rsidR="00061879" w:rsidRPr="00061879" w:rsidRDefault="00061879" w:rsidP="00061879">
            <w:pPr>
              <w:rPr>
                <w:sz w:val="28"/>
                <w:szCs w:val="28"/>
              </w:rPr>
            </w:pPr>
            <w:r w:rsidRPr="00061879">
              <w:rPr>
                <w:sz w:val="28"/>
                <w:szCs w:val="28"/>
              </w:rPr>
              <w:t>Количество</w:t>
            </w:r>
            <w:bookmarkStart w:id="0" w:name="_GoBack"/>
            <w:bookmarkEnd w:id="0"/>
            <w:r w:rsidRPr="00061879">
              <w:rPr>
                <w:sz w:val="28"/>
                <w:szCs w:val="28"/>
              </w:rPr>
              <w:t xml:space="preserve"> пользовательских лицензий: </w:t>
            </w:r>
            <w:r w:rsidRPr="00061879">
              <w:rPr>
                <w:b/>
                <w:sz w:val="28"/>
                <w:szCs w:val="28"/>
              </w:rPr>
              <w:t>600</w:t>
            </w:r>
          </w:p>
          <w:p w:rsidR="00061879" w:rsidRPr="00811BEA" w:rsidRDefault="00061879" w:rsidP="00061879">
            <w:pPr>
              <w:jc w:val="both"/>
              <w:rPr>
                <w:sz w:val="28"/>
                <w:szCs w:val="28"/>
              </w:rPr>
            </w:pPr>
            <w:r w:rsidRPr="00061879">
              <w:rPr>
                <w:sz w:val="28"/>
                <w:szCs w:val="28"/>
              </w:rPr>
              <w:t>Дополнительные компоненты: Модуль антивирусной фильтрации</w:t>
            </w:r>
            <w:r w:rsidRPr="00061879">
              <w:rPr>
                <w:b/>
                <w:sz w:val="28"/>
                <w:szCs w:val="28"/>
              </w:rPr>
              <w:t xml:space="preserve">, </w:t>
            </w:r>
            <w:r w:rsidRPr="00061879">
              <w:rPr>
                <w:sz w:val="28"/>
                <w:szCs w:val="28"/>
              </w:rPr>
              <w:t xml:space="preserve">Модуль </w:t>
            </w:r>
            <w:proofErr w:type="spellStart"/>
            <w:r w:rsidRPr="00061879">
              <w:rPr>
                <w:sz w:val="28"/>
                <w:szCs w:val="28"/>
              </w:rPr>
              <w:t>контентной</w:t>
            </w:r>
            <w:proofErr w:type="spellEnd"/>
            <w:r w:rsidRPr="00061879">
              <w:rPr>
                <w:sz w:val="28"/>
                <w:szCs w:val="28"/>
              </w:rPr>
              <w:t xml:space="preserve"> </w:t>
            </w:r>
            <w:proofErr w:type="spellStart"/>
            <w:r w:rsidRPr="00061879">
              <w:rPr>
                <w:sz w:val="28"/>
                <w:szCs w:val="28"/>
              </w:rPr>
              <w:t>Web</w:t>
            </w:r>
            <w:proofErr w:type="spellEnd"/>
            <w:r w:rsidRPr="00061879">
              <w:rPr>
                <w:sz w:val="28"/>
                <w:szCs w:val="28"/>
              </w:rPr>
              <w:t xml:space="preserve"> фильтрации</w:t>
            </w:r>
          </w:p>
        </w:tc>
      </w:tr>
    </w:tbl>
    <w:p w:rsidR="00786ADB" w:rsidRDefault="00786ADB" w:rsidP="00786ADB">
      <w:pPr>
        <w:ind w:firstLine="349"/>
        <w:jc w:val="both"/>
        <w:rPr>
          <w:sz w:val="28"/>
          <w:szCs w:val="28"/>
        </w:rPr>
      </w:pPr>
    </w:p>
    <w:p w:rsidR="00061879" w:rsidRDefault="00061879" w:rsidP="00061879">
      <w:pPr>
        <w:pStyle w:val="a6"/>
        <w:numPr>
          <w:ilvl w:val="1"/>
          <w:numId w:val="2"/>
        </w:numPr>
        <w:ind w:left="1080"/>
        <w:jc w:val="center"/>
        <w:rPr>
          <w:b/>
          <w:sz w:val="28"/>
          <w:szCs w:val="28"/>
        </w:rPr>
      </w:pPr>
      <w:r>
        <w:rPr>
          <w:b/>
          <w:sz w:val="28"/>
          <w:szCs w:val="28"/>
        </w:rPr>
        <w:t>Характеристики</w:t>
      </w:r>
    </w:p>
    <w:p w:rsidR="00061879" w:rsidRPr="0074171E" w:rsidRDefault="00061879" w:rsidP="00061879">
      <w:pPr>
        <w:pStyle w:val="a6"/>
        <w:ind w:left="1080"/>
        <w:rPr>
          <w:b/>
          <w:sz w:val="28"/>
          <w:szCs w:val="28"/>
        </w:rPr>
      </w:pPr>
      <w:r>
        <w:rPr>
          <w:b/>
          <w:sz w:val="28"/>
          <w:szCs w:val="28"/>
        </w:rPr>
        <w:t>Техническая часть.</w:t>
      </w:r>
    </w:p>
    <w:p w:rsidR="00061879" w:rsidRPr="0074171E" w:rsidRDefault="00061879" w:rsidP="00061879">
      <w:pPr>
        <w:ind w:firstLine="360"/>
        <w:jc w:val="both"/>
        <w:rPr>
          <w:sz w:val="28"/>
          <w:szCs w:val="28"/>
        </w:rPr>
      </w:pPr>
      <w:proofErr w:type="gramStart"/>
      <w:r w:rsidRPr="0074171E">
        <w:rPr>
          <w:sz w:val="28"/>
          <w:szCs w:val="28"/>
        </w:rPr>
        <w:t xml:space="preserve">Программный межсетевой экран (далее - ПМЭ) должен обладать достаточным функционалом по осуществлению контроля доступа пользователей ЛВС к ресурсам сети Интернет, в том числе осуществлять возможность идентификации пользователей по уникальным парам «имя </w:t>
      </w:r>
      <w:proofErr w:type="spellStart"/>
      <w:r w:rsidRPr="0074171E">
        <w:rPr>
          <w:sz w:val="28"/>
          <w:szCs w:val="28"/>
        </w:rPr>
        <w:lastRenderedPageBreak/>
        <w:t>пользователя\пароль</w:t>
      </w:r>
      <w:proofErr w:type="spellEnd"/>
      <w:r w:rsidRPr="0074171E">
        <w:rPr>
          <w:sz w:val="28"/>
          <w:szCs w:val="28"/>
        </w:rPr>
        <w:t xml:space="preserve">», хранящимся как в локальной пользовательской базе ПМЭ, так и в базе LDAP </w:t>
      </w:r>
      <w:proofErr w:type="spellStart"/>
      <w:r w:rsidRPr="0074171E">
        <w:rPr>
          <w:sz w:val="28"/>
          <w:szCs w:val="28"/>
        </w:rPr>
        <w:t>Active</w:t>
      </w:r>
      <w:proofErr w:type="spellEnd"/>
      <w:r w:rsidRPr="0074171E">
        <w:rPr>
          <w:sz w:val="28"/>
          <w:szCs w:val="28"/>
        </w:rPr>
        <w:t xml:space="preserve"> </w:t>
      </w:r>
      <w:proofErr w:type="spellStart"/>
      <w:r w:rsidRPr="0074171E">
        <w:rPr>
          <w:sz w:val="28"/>
          <w:szCs w:val="28"/>
        </w:rPr>
        <w:t>Directory\Apple</w:t>
      </w:r>
      <w:proofErr w:type="spellEnd"/>
      <w:r w:rsidRPr="0074171E">
        <w:rPr>
          <w:sz w:val="28"/>
          <w:szCs w:val="28"/>
        </w:rPr>
        <w:t xml:space="preserve"> </w:t>
      </w:r>
      <w:proofErr w:type="spellStart"/>
      <w:r w:rsidRPr="0074171E">
        <w:rPr>
          <w:sz w:val="28"/>
          <w:szCs w:val="28"/>
        </w:rPr>
        <w:t>Open</w:t>
      </w:r>
      <w:proofErr w:type="spellEnd"/>
      <w:r w:rsidRPr="0074171E">
        <w:rPr>
          <w:sz w:val="28"/>
          <w:szCs w:val="28"/>
        </w:rPr>
        <w:t xml:space="preserve"> </w:t>
      </w:r>
      <w:proofErr w:type="spellStart"/>
      <w:r w:rsidRPr="0074171E">
        <w:rPr>
          <w:sz w:val="28"/>
          <w:szCs w:val="28"/>
        </w:rPr>
        <w:t>Directory</w:t>
      </w:r>
      <w:proofErr w:type="spellEnd"/>
      <w:r w:rsidRPr="0074171E">
        <w:rPr>
          <w:sz w:val="28"/>
          <w:szCs w:val="28"/>
        </w:rPr>
        <w:t>, а также должен включать в себя следующие модули:</w:t>
      </w:r>
      <w:proofErr w:type="gramEnd"/>
    </w:p>
    <w:p w:rsidR="00061879" w:rsidRPr="0074171E" w:rsidRDefault="00061879" w:rsidP="00061879">
      <w:pPr>
        <w:jc w:val="both"/>
        <w:rPr>
          <w:sz w:val="28"/>
          <w:szCs w:val="28"/>
        </w:rPr>
      </w:pPr>
    </w:p>
    <w:p w:rsidR="00061879" w:rsidRPr="0074171E" w:rsidRDefault="00061879" w:rsidP="00061879">
      <w:pPr>
        <w:pStyle w:val="a6"/>
        <w:numPr>
          <w:ilvl w:val="0"/>
          <w:numId w:val="26"/>
        </w:numPr>
        <w:spacing w:after="200" w:line="276" w:lineRule="auto"/>
        <w:contextualSpacing/>
        <w:jc w:val="both"/>
        <w:rPr>
          <w:sz w:val="28"/>
          <w:szCs w:val="28"/>
        </w:rPr>
      </w:pPr>
      <w:r w:rsidRPr="0074171E">
        <w:rPr>
          <w:sz w:val="28"/>
          <w:szCs w:val="28"/>
        </w:rPr>
        <w:t>Модуль обнаружения и предотвращения вторжений (IDS\IPS)</w:t>
      </w:r>
    </w:p>
    <w:p w:rsidR="00061879" w:rsidRPr="0074171E" w:rsidRDefault="00061879" w:rsidP="00061879">
      <w:pPr>
        <w:pStyle w:val="a6"/>
        <w:numPr>
          <w:ilvl w:val="0"/>
          <w:numId w:val="26"/>
        </w:numPr>
        <w:spacing w:after="200" w:line="276" w:lineRule="auto"/>
        <w:contextualSpacing/>
        <w:jc w:val="both"/>
        <w:rPr>
          <w:sz w:val="28"/>
          <w:szCs w:val="28"/>
        </w:rPr>
      </w:pPr>
      <w:r w:rsidRPr="0074171E">
        <w:rPr>
          <w:sz w:val="28"/>
          <w:szCs w:val="28"/>
        </w:rPr>
        <w:t>Модуль антивирусной фильтрации</w:t>
      </w:r>
    </w:p>
    <w:p w:rsidR="00061879" w:rsidRPr="0074171E" w:rsidRDefault="00061879" w:rsidP="00061879">
      <w:pPr>
        <w:pStyle w:val="a6"/>
        <w:numPr>
          <w:ilvl w:val="0"/>
          <w:numId w:val="26"/>
        </w:numPr>
        <w:spacing w:after="200" w:line="276" w:lineRule="auto"/>
        <w:contextualSpacing/>
        <w:jc w:val="both"/>
        <w:rPr>
          <w:sz w:val="28"/>
          <w:szCs w:val="28"/>
        </w:rPr>
      </w:pPr>
      <w:r w:rsidRPr="0074171E">
        <w:rPr>
          <w:sz w:val="28"/>
          <w:szCs w:val="28"/>
        </w:rPr>
        <w:t>Модуль управления полосой доступа к сети Интернет</w:t>
      </w:r>
    </w:p>
    <w:p w:rsidR="00061879" w:rsidRPr="0074171E" w:rsidRDefault="00061879" w:rsidP="00061879">
      <w:pPr>
        <w:pStyle w:val="a6"/>
        <w:numPr>
          <w:ilvl w:val="0"/>
          <w:numId w:val="26"/>
        </w:numPr>
        <w:spacing w:after="200" w:line="276" w:lineRule="auto"/>
        <w:contextualSpacing/>
        <w:jc w:val="both"/>
        <w:rPr>
          <w:sz w:val="28"/>
          <w:szCs w:val="28"/>
        </w:rPr>
      </w:pPr>
      <w:r w:rsidRPr="0074171E">
        <w:rPr>
          <w:sz w:val="28"/>
          <w:szCs w:val="28"/>
        </w:rPr>
        <w:t>Модуль непрозрачного прокси-сервера</w:t>
      </w:r>
    </w:p>
    <w:p w:rsidR="00061879" w:rsidRPr="0074171E" w:rsidRDefault="00061879" w:rsidP="00061879">
      <w:pPr>
        <w:pStyle w:val="a6"/>
        <w:numPr>
          <w:ilvl w:val="0"/>
          <w:numId w:val="26"/>
        </w:numPr>
        <w:spacing w:after="200" w:line="276" w:lineRule="auto"/>
        <w:contextualSpacing/>
        <w:jc w:val="both"/>
        <w:rPr>
          <w:sz w:val="28"/>
          <w:szCs w:val="28"/>
        </w:rPr>
      </w:pPr>
      <w:r w:rsidRPr="0074171E">
        <w:rPr>
          <w:sz w:val="28"/>
          <w:szCs w:val="28"/>
        </w:rPr>
        <w:t xml:space="preserve">Модуль организации защищённых соединений с </w:t>
      </w:r>
      <w:proofErr w:type="spellStart"/>
      <w:r w:rsidRPr="0074171E">
        <w:rPr>
          <w:sz w:val="28"/>
          <w:szCs w:val="28"/>
        </w:rPr>
        <w:t>удалённымипользователями</w:t>
      </w:r>
      <w:proofErr w:type="spellEnd"/>
      <w:r w:rsidRPr="0074171E">
        <w:rPr>
          <w:sz w:val="28"/>
          <w:szCs w:val="28"/>
        </w:rPr>
        <w:t xml:space="preserve"> </w:t>
      </w:r>
      <w:proofErr w:type="spellStart"/>
      <w:r w:rsidRPr="0074171E">
        <w:rPr>
          <w:sz w:val="28"/>
          <w:szCs w:val="28"/>
        </w:rPr>
        <w:t>и\или</w:t>
      </w:r>
      <w:proofErr w:type="spellEnd"/>
      <w:r w:rsidRPr="0074171E">
        <w:rPr>
          <w:sz w:val="28"/>
          <w:szCs w:val="28"/>
        </w:rPr>
        <w:t xml:space="preserve"> ЛВС (VPN)</w:t>
      </w:r>
    </w:p>
    <w:p w:rsidR="00061879" w:rsidRPr="0074171E" w:rsidRDefault="00061879" w:rsidP="00061879">
      <w:pPr>
        <w:pStyle w:val="a6"/>
        <w:numPr>
          <w:ilvl w:val="0"/>
          <w:numId w:val="26"/>
        </w:numPr>
        <w:spacing w:after="200" w:line="276" w:lineRule="auto"/>
        <w:contextualSpacing/>
        <w:jc w:val="both"/>
        <w:rPr>
          <w:sz w:val="28"/>
          <w:szCs w:val="28"/>
        </w:rPr>
      </w:pPr>
      <w:r w:rsidRPr="0074171E">
        <w:rPr>
          <w:sz w:val="28"/>
          <w:szCs w:val="28"/>
        </w:rPr>
        <w:t xml:space="preserve">Модуль обнаружения и предотвращения </w:t>
      </w:r>
      <w:proofErr w:type="spellStart"/>
      <w:r w:rsidRPr="0074171E">
        <w:rPr>
          <w:sz w:val="28"/>
          <w:szCs w:val="28"/>
        </w:rPr>
        <w:t>пиринговых</w:t>
      </w:r>
      <w:proofErr w:type="spellEnd"/>
      <w:r w:rsidRPr="0074171E">
        <w:rPr>
          <w:sz w:val="28"/>
          <w:szCs w:val="28"/>
        </w:rPr>
        <w:t xml:space="preserve"> соединений (p2p)</w:t>
      </w:r>
    </w:p>
    <w:p w:rsidR="00061879" w:rsidRPr="0074171E" w:rsidRDefault="00061879" w:rsidP="00061879">
      <w:pPr>
        <w:pStyle w:val="a6"/>
        <w:numPr>
          <w:ilvl w:val="0"/>
          <w:numId w:val="26"/>
        </w:numPr>
        <w:spacing w:after="200" w:line="276" w:lineRule="auto"/>
        <w:contextualSpacing/>
        <w:jc w:val="both"/>
        <w:rPr>
          <w:sz w:val="28"/>
          <w:szCs w:val="28"/>
        </w:rPr>
      </w:pPr>
      <w:r w:rsidRPr="0074171E">
        <w:rPr>
          <w:sz w:val="28"/>
          <w:szCs w:val="28"/>
        </w:rPr>
        <w:t>Модуль обнаружения и предотвращения атак с подменой IP адресов(</w:t>
      </w:r>
      <w:proofErr w:type="spellStart"/>
      <w:r w:rsidRPr="0074171E">
        <w:rPr>
          <w:sz w:val="28"/>
          <w:szCs w:val="28"/>
        </w:rPr>
        <w:t>spoofing</w:t>
      </w:r>
      <w:proofErr w:type="spellEnd"/>
      <w:r w:rsidRPr="0074171E">
        <w:rPr>
          <w:sz w:val="28"/>
          <w:szCs w:val="28"/>
        </w:rPr>
        <w:t>)</w:t>
      </w:r>
    </w:p>
    <w:p w:rsidR="00061879" w:rsidRPr="0074171E" w:rsidRDefault="00061879" w:rsidP="00061879">
      <w:pPr>
        <w:pStyle w:val="a6"/>
        <w:numPr>
          <w:ilvl w:val="0"/>
          <w:numId w:val="26"/>
        </w:numPr>
        <w:spacing w:after="200" w:line="276" w:lineRule="auto"/>
        <w:contextualSpacing/>
        <w:jc w:val="both"/>
        <w:rPr>
          <w:sz w:val="28"/>
          <w:szCs w:val="28"/>
        </w:rPr>
      </w:pPr>
      <w:r w:rsidRPr="0074171E">
        <w:rPr>
          <w:sz w:val="28"/>
          <w:szCs w:val="28"/>
        </w:rPr>
        <w:t>Модуль фильтрации MAC адресов</w:t>
      </w:r>
    </w:p>
    <w:p w:rsidR="00061879" w:rsidRPr="0074171E" w:rsidRDefault="00061879" w:rsidP="00061879">
      <w:pPr>
        <w:pStyle w:val="a6"/>
        <w:numPr>
          <w:ilvl w:val="0"/>
          <w:numId w:val="26"/>
        </w:numPr>
        <w:spacing w:after="200" w:line="276" w:lineRule="auto"/>
        <w:contextualSpacing/>
        <w:jc w:val="both"/>
        <w:rPr>
          <w:sz w:val="28"/>
          <w:szCs w:val="28"/>
        </w:rPr>
      </w:pPr>
      <w:r w:rsidRPr="0074171E">
        <w:rPr>
          <w:sz w:val="28"/>
          <w:szCs w:val="28"/>
        </w:rPr>
        <w:t>Модуль пакетной фильтрации с осуществлением отслеживания пакетов (SPI)</w:t>
      </w:r>
    </w:p>
    <w:p w:rsidR="00061879" w:rsidRPr="0074171E" w:rsidRDefault="00061879" w:rsidP="00061879">
      <w:pPr>
        <w:pStyle w:val="a6"/>
        <w:numPr>
          <w:ilvl w:val="0"/>
          <w:numId w:val="26"/>
        </w:numPr>
        <w:spacing w:after="200" w:line="276" w:lineRule="auto"/>
        <w:contextualSpacing/>
        <w:jc w:val="both"/>
        <w:rPr>
          <w:sz w:val="28"/>
          <w:szCs w:val="28"/>
        </w:rPr>
      </w:pPr>
      <w:r w:rsidRPr="0074171E">
        <w:rPr>
          <w:sz w:val="28"/>
          <w:szCs w:val="28"/>
        </w:rPr>
        <w:t xml:space="preserve">Модуль фильтрации </w:t>
      </w:r>
      <w:proofErr w:type="spellStart"/>
      <w:r w:rsidRPr="0074171E">
        <w:rPr>
          <w:sz w:val="28"/>
          <w:szCs w:val="28"/>
        </w:rPr>
        <w:t>Web</w:t>
      </w:r>
      <w:proofErr w:type="spellEnd"/>
      <w:r w:rsidRPr="0074171E">
        <w:rPr>
          <w:sz w:val="28"/>
          <w:szCs w:val="28"/>
        </w:rPr>
        <w:t xml:space="preserve"> протоколов на основании пользовательского списка правил</w:t>
      </w:r>
    </w:p>
    <w:p w:rsidR="00061879" w:rsidRPr="0074171E" w:rsidRDefault="00061879" w:rsidP="00061879">
      <w:pPr>
        <w:pStyle w:val="a6"/>
        <w:numPr>
          <w:ilvl w:val="0"/>
          <w:numId w:val="26"/>
        </w:numPr>
        <w:spacing w:after="200" w:line="276" w:lineRule="auto"/>
        <w:contextualSpacing/>
        <w:jc w:val="both"/>
        <w:rPr>
          <w:sz w:val="28"/>
          <w:szCs w:val="28"/>
        </w:rPr>
      </w:pPr>
      <w:r w:rsidRPr="0074171E">
        <w:rPr>
          <w:sz w:val="28"/>
          <w:szCs w:val="28"/>
        </w:rPr>
        <w:t xml:space="preserve">Модуль </w:t>
      </w:r>
      <w:proofErr w:type="spellStart"/>
      <w:r w:rsidRPr="0074171E">
        <w:rPr>
          <w:sz w:val="28"/>
          <w:szCs w:val="28"/>
        </w:rPr>
        <w:t>контентной</w:t>
      </w:r>
      <w:proofErr w:type="spellEnd"/>
      <w:r w:rsidRPr="0074171E">
        <w:rPr>
          <w:sz w:val="28"/>
          <w:szCs w:val="28"/>
        </w:rPr>
        <w:t xml:space="preserve"> </w:t>
      </w:r>
      <w:proofErr w:type="spellStart"/>
      <w:r w:rsidRPr="0074171E">
        <w:rPr>
          <w:sz w:val="28"/>
          <w:szCs w:val="28"/>
        </w:rPr>
        <w:t>Web</w:t>
      </w:r>
      <w:proofErr w:type="spellEnd"/>
      <w:r w:rsidRPr="0074171E">
        <w:rPr>
          <w:sz w:val="28"/>
          <w:szCs w:val="28"/>
        </w:rPr>
        <w:t xml:space="preserve"> фильтрации</w:t>
      </w:r>
    </w:p>
    <w:p w:rsidR="00061879" w:rsidRPr="0074171E" w:rsidRDefault="00061879" w:rsidP="00061879">
      <w:pPr>
        <w:pStyle w:val="a6"/>
        <w:numPr>
          <w:ilvl w:val="0"/>
          <w:numId w:val="26"/>
        </w:numPr>
        <w:spacing w:after="200" w:line="276" w:lineRule="auto"/>
        <w:contextualSpacing/>
        <w:jc w:val="both"/>
        <w:rPr>
          <w:sz w:val="28"/>
          <w:szCs w:val="28"/>
        </w:rPr>
      </w:pPr>
      <w:r w:rsidRPr="0074171E">
        <w:rPr>
          <w:sz w:val="28"/>
          <w:szCs w:val="28"/>
        </w:rPr>
        <w:t>Модуль фильтрации запрещённых слов</w:t>
      </w:r>
    </w:p>
    <w:p w:rsidR="00061879" w:rsidRPr="0074171E" w:rsidRDefault="00061879" w:rsidP="00061879">
      <w:pPr>
        <w:pStyle w:val="a6"/>
        <w:numPr>
          <w:ilvl w:val="0"/>
          <w:numId w:val="26"/>
        </w:numPr>
        <w:spacing w:after="200" w:line="276" w:lineRule="auto"/>
        <w:contextualSpacing/>
        <w:jc w:val="both"/>
        <w:rPr>
          <w:sz w:val="28"/>
          <w:szCs w:val="28"/>
        </w:rPr>
      </w:pPr>
      <w:r w:rsidRPr="0074171E">
        <w:rPr>
          <w:sz w:val="28"/>
          <w:szCs w:val="28"/>
        </w:rPr>
        <w:t>Модуль фильтрации FTP протокола</w:t>
      </w:r>
    </w:p>
    <w:p w:rsidR="00061879" w:rsidRPr="0074171E" w:rsidRDefault="00061879" w:rsidP="00061879">
      <w:pPr>
        <w:pStyle w:val="a6"/>
        <w:numPr>
          <w:ilvl w:val="0"/>
          <w:numId w:val="26"/>
        </w:numPr>
        <w:spacing w:after="200" w:line="276" w:lineRule="auto"/>
        <w:contextualSpacing/>
        <w:jc w:val="both"/>
        <w:rPr>
          <w:sz w:val="28"/>
          <w:szCs w:val="28"/>
        </w:rPr>
      </w:pPr>
      <w:r w:rsidRPr="0074171E">
        <w:rPr>
          <w:sz w:val="28"/>
          <w:szCs w:val="28"/>
        </w:rPr>
        <w:t>Модуль DHCP</w:t>
      </w:r>
    </w:p>
    <w:p w:rsidR="00061879" w:rsidRPr="0074171E" w:rsidRDefault="00061879" w:rsidP="00061879">
      <w:pPr>
        <w:pStyle w:val="a6"/>
        <w:numPr>
          <w:ilvl w:val="0"/>
          <w:numId w:val="26"/>
        </w:numPr>
        <w:spacing w:after="200" w:line="276" w:lineRule="auto"/>
        <w:contextualSpacing/>
        <w:jc w:val="both"/>
        <w:rPr>
          <w:sz w:val="28"/>
          <w:szCs w:val="28"/>
        </w:rPr>
      </w:pPr>
      <w:r w:rsidRPr="0074171E">
        <w:rPr>
          <w:sz w:val="28"/>
          <w:szCs w:val="28"/>
        </w:rPr>
        <w:t xml:space="preserve">Модуль сбора статистики доступа пользователей </w:t>
      </w:r>
      <w:proofErr w:type="gramStart"/>
      <w:r w:rsidRPr="0074171E">
        <w:rPr>
          <w:sz w:val="28"/>
          <w:szCs w:val="28"/>
        </w:rPr>
        <w:t>к</w:t>
      </w:r>
      <w:proofErr w:type="gramEnd"/>
      <w:r w:rsidRPr="0074171E">
        <w:rPr>
          <w:sz w:val="28"/>
          <w:szCs w:val="28"/>
        </w:rPr>
        <w:t xml:space="preserve"> </w:t>
      </w:r>
      <w:proofErr w:type="gramStart"/>
      <w:r w:rsidRPr="0074171E">
        <w:rPr>
          <w:sz w:val="28"/>
          <w:szCs w:val="28"/>
        </w:rPr>
        <w:t>Интернет</w:t>
      </w:r>
      <w:proofErr w:type="gramEnd"/>
      <w:r w:rsidRPr="0074171E">
        <w:rPr>
          <w:sz w:val="28"/>
          <w:szCs w:val="28"/>
        </w:rPr>
        <w:t xml:space="preserve"> ресурсам</w:t>
      </w:r>
    </w:p>
    <w:p w:rsidR="00061879" w:rsidRPr="0074171E" w:rsidRDefault="00061879" w:rsidP="00061879">
      <w:pPr>
        <w:pStyle w:val="a6"/>
        <w:numPr>
          <w:ilvl w:val="0"/>
          <w:numId w:val="26"/>
        </w:numPr>
        <w:spacing w:after="200" w:line="276" w:lineRule="auto"/>
        <w:contextualSpacing/>
        <w:jc w:val="both"/>
        <w:rPr>
          <w:sz w:val="28"/>
          <w:szCs w:val="28"/>
        </w:rPr>
      </w:pPr>
      <w:r w:rsidRPr="0074171E">
        <w:rPr>
          <w:sz w:val="28"/>
          <w:szCs w:val="28"/>
        </w:rPr>
        <w:t>Модуль переадресации DNS</w:t>
      </w:r>
    </w:p>
    <w:p w:rsidR="00061879" w:rsidRPr="0074171E" w:rsidRDefault="00061879" w:rsidP="00061879">
      <w:pPr>
        <w:jc w:val="both"/>
        <w:rPr>
          <w:sz w:val="28"/>
          <w:szCs w:val="28"/>
        </w:rPr>
      </w:pPr>
      <w:r w:rsidRPr="0074171E">
        <w:rPr>
          <w:sz w:val="28"/>
          <w:szCs w:val="28"/>
        </w:rPr>
        <w:t>Поддержка входящих и исходящих подключений по протоколу IPv6</w:t>
      </w:r>
    </w:p>
    <w:p w:rsidR="00061879" w:rsidRPr="0074171E" w:rsidRDefault="00061879" w:rsidP="00061879">
      <w:pPr>
        <w:jc w:val="both"/>
        <w:rPr>
          <w:sz w:val="28"/>
          <w:szCs w:val="28"/>
        </w:rPr>
      </w:pPr>
      <w:r w:rsidRPr="0074171E">
        <w:rPr>
          <w:sz w:val="28"/>
          <w:szCs w:val="28"/>
        </w:rPr>
        <w:t>Возможность интеграции системы управления ПМЭ в единую систему управления компании, выполненную на основе WEB приложений</w:t>
      </w:r>
    </w:p>
    <w:p w:rsidR="00061879" w:rsidRPr="0074171E" w:rsidRDefault="00061879" w:rsidP="00061879">
      <w:pPr>
        <w:jc w:val="both"/>
        <w:rPr>
          <w:sz w:val="28"/>
          <w:szCs w:val="28"/>
        </w:rPr>
      </w:pPr>
    </w:p>
    <w:p w:rsidR="00061879" w:rsidRPr="0074171E" w:rsidRDefault="00061879" w:rsidP="00061879">
      <w:pPr>
        <w:jc w:val="both"/>
        <w:rPr>
          <w:sz w:val="28"/>
          <w:szCs w:val="28"/>
        </w:rPr>
      </w:pPr>
      <w:r w:rsidRPr="0074171E">
        <w:rPr>
          <w:sz w:val="28"/>
          <w:szCs w:val="28"/>
        </w:rPr>
        <w:t>В том числе ПМЭ должен обладать возможностью работы с двумя линиями доступа к сети Интернет в режиме обработки отказа (</w:t>
      </w:r>
      <w:proofErr w:type="spellStart"/>
      <w:r w:rsidRPr="0074171E">
        <w:rPr>
          <w:sz w:val="28"/>
          <w:szCs w:val="28"/>
        </w:rPr>
        <w:t>failover</w:t>
      </w:r>
      <w:proofErr w:type="spellEnd"/>
      <w:r w:rsidRPr="0074171E">
        <w:rPr>
          <w:sz w:val="28"/>
          <w:szCs w:val="28"/>
        </w:rPr>
        <w:t>) и в режиме распределения нагрузки трафика между каналами (</w:t>
      </w:r>
      <w:proofErr w:type="spellStart"/>
      <w:r w:rsidRPr="0074171E">
        <w:rPr>
          <w:sz w:val="28"/>
          <w:szCs w:val="28"/>
        </w:rPr>
        <w:t>network</w:t>
      </w:r>
      <w:proofErr w:type="spellEnd"/>
      <w:r w:rsidRPr="0074171E">
        <w:rPr>
          <w:sz w:val="28"/>
          <w:szCs w:val="28"/>
        </w:rPr>
        <w:t xml:space="preserve"> </w:t>
      </w:r>
      <w:proofErr w:type="spellStart"/>
      <w:r w:rsidRPr="0074171E">
        <w:rPr>
          <w:sz w:val="28"/>
          <w:szCs w:val="28"/>
        </w:rPr>
        <w:t>load</w:t>
      </w:r>
      <w:proofErr w:type="spellEnd"/>
      <w:r w:rsidRPr="0074171E">
        <w:rPr>
          <w:sz w:val="28"/>
          <w:szCs w:val="28"/>
        </w:rPr>
        <w:t xml:space="preserve"> </w:t>
      </w:r>
      <w:proofErr w:type="spellStart"/>
      <w:r w:rsidRPr="0074171E">
        <w:rPr>
          <w:sz w:val="28"/>
          <w:szCs w:val="28"/>
        </w:rPr>
        <w:t>balancing</w:t>
      </w:r>
      <w:proofErr w:type="spellEnd"/>
      <w:r w:rsidRPr="0074171E">
        <w:rPr>
          <w:sz w:val="28"/>
          <w:szCs w:val="28"/>
        </w:rPr>
        <w:t>); при этом в режиме распределения нагрузки ПМЭ должен поддерживать работу от 2 и более линий доступа к сети Интернет.</w:t>
      </w:r>
    </w:p>
    <w:p w:rsidR="00061879" w:rsidRPr="0074171E" w:rsidRDefault="00061879" w:rsidP="00061879">
      <w:pPr>
        <w:jc w:val="both"/>
        <w:rPr>
          <w:sz w:val="28"/>
          <w:szCs w:val="28"/>
        </w:rPr>
      </w:pPr>
    </w:p>
    <w:p w:rsidR="00061879" w:rsidRPr="0074171E" w:rsidRDefault="00061879" w:rsidP="00061879">
      <w:pPr>
        <w:jc w:val="both"/>
        <w:rPr>
          <w:sz w:val="28"/>
          <w:szCs w:val="28"/>
        </w:rPr>
      </w:pPr>
    </w:p>
    <w:p w:rsidR="00061879" w:rsidRPr="0074171E" w:rsidRDefault="00061879" w:rsidP="00061879">
      <w:pPr>
        <w:jc w:val="both"/>
        <w:rPr>
          <w:sz w:val="28"/>
          <w:szCs w:val="28"/>
        </w:rPr>
      </w:pPr>
      <w:bookmarkStart w:id="1" w:name="_Toc344305243"/>
      <w:r w:rsidRPr="0074171E">
        <w:rPr>
          <w:sz w:val="28"/>
          <w:szCs w:val="28"/>
        </w:rPr>
        <w:t>Технические требования к ПМЭ</w:t>
      </w:r>
      <w:bookmarkEnd w:id="1"/>
      <w:r w:rsidRPr="0074171E">
        <w:rPr>
          <w:sz w:val="28"/>
          <w:szCs w:val="28"/>
        </w:rPr>
        <w:t xml:space="preserve"> </w:t>
      </w:r>
    </w:p>
    <w:p w:rsidR="00061879" w:rsidRPr="0074171E" w:rsidRDefault="00061879" w:rsidP="00061879">
      <w:pPr>
        <w:jc w:val="both"/>
        <w:rPr>
          <w:sz w:val="28"/>
          <w:szCs w:val="28"/>
        </w:rPr>
      </w:pPr>
      <w:r w:rsidRPr="0074171E">
        <w:rPr>
          <w:sz w:val="28"/>
          <w:szCs w:val="28"/>
        </w:rPr>
        <w:t>Модуль обнаружения и предотвращения вторжений (IDS\IPS)</w:t>
      </w:r>
    </w:p>
    <w:p w:rsidR="00061879" w:rsidRPr="0074171E" w:rsidRDefault="00061879" w:rsidP="00061879">
      <w:pPr>
        <w:jc w:val="both"/>
        <w:rPr>
          <w:sz w:val="28"/>
          <w:szCs w:val="28"/>
        </w:rPr>
      </w:pPr>
      <w:r w:rsidRPr="0074171E">
        <w:rPr>
          <w:sz w:val="28"/>
          <w:szCs w:val="28"/>
        </w:rPr>
        <w:t xml:space="preserve">Модуль обнаружения и предотвращения вторжений (IDS\IPS) должен быть основан на приложении </w:t>
      </w:r>
      <w:proofErr w:type="spellStart"/>
      <w:r w:rsidRPr="0074171E">
        <w:rPr>
          <w:sz w:val="28"/>
          <w:szCs w:val="28"/>
        </w:rPr>
        <w:t>Snort</w:t>
      </w:r>
      <w:proofErr w:type="spellEnd"/>
      <w:r w:rsidRPr="0074171E">
        <w:rPr>
          <w:sz w:val="28"/>
          <w:szCs w:val="28"/>
        </w:rPr>
        <w:t xml:space="preserve">, являющимся отраслевым стандартом. Приложение выполняет  прозрачное сканирование проходящего сетевого </w:t>
      </w:r>
      <w:r w:rsidRPr="0074171E">
        <w:rPr>
          <w:sz w:val="28"/>
          <w:szCs w:val="28"/>
        </w:rPr>
        <w:lastRenderedPageBreak/>
        <w:t>трафика и сопоставляет его с базой установленных правил безопасности, а также осуществляет контроль входящих и исходящих соединений с публичными чёрными списками хостов:</w:t>
      </w:r>
    </w:p>
    <w:p w:rsidR="00061879" w:rsidRPr="00300AEB" w:rsidRDefault="00061879" w:rsidP="00061879">
      <w:pPr>
        <w:ind w:left="708"/>
        <w:jc w:val="both"/>
        <w:rPr>
          <w:sz w:val="28"/>
          <w:szCs w:val="28"/>
          <w:lang w:val="en-US"/>
        </w:rPr>
      </w:pPr>
      <w:proofErr w:type="spellStart"/>
      <w:r w:rsidRPr="00300AEB">
        <w:rPr>
          <w:sz w:val="28"/>
          <w:szCs w:val="28"/>
          <w:lang w:val="en-US"/>
        </w:rPr>
        <w:t>Botnet</w:t>
      </w:r>
      <w:proofErr w:type="spellEnd"/>
      <w:r w:rsidRPr="00300AEB">
        <w:rPr>
          <w:sz w:val="28"/>
          <w:szCs w:val="28"/>
          <w:lang w:val="en-US"/>
        </w:rPr>
        <w:t xml:space="preserve"> Command and Control Servers - </w:t>
      </w:r>
      <w:hyperlink r:id="rId9" w:history="1">
        <w:r w:rsidRPr="00300AEB">
          <w:rPr>
            <w:sz w:val="28"/>
            <w:szCs w:val="28"/>
            <w:lang w:val="en-US"/>
          </w:rPr>
          <w:t>http://www.shadowserver.org/wiki/</w:t>
        </w:r>
      </w:hyperlink>
    </w:p>
    <w:p w:rsidR="00061879" w:rsidRPr="00300AEB" w:rsidRDefault="00061879" w:rsidP="00061879">
      <w:pPr>
        <w:ind w:left="708"/>
        <w:jc w:val="both"/>
        <w:rPr>
          <w:sz w:val="28"/>
          <w:szCs w:val="28"/>
          <w:lang w:val="en-US"/>
        </w:rPr>
      </w:pPr>
      <w:proofErr w:type="spellStart"/>
      <w:r w:rsidRPr="00300AEB">
        <w:rPr>
          <w:sz w:val="28"/>
          <w:szCs w:val="28"/>
          <w:lang w:val="en-US"/>
        </w:rPr>
        <w:t>Dshield</w:t>
      </w:r>
      <w:proofErr w:type="spellEnd"/>
      <w:r w:rsidRPr="00300AEB">
        <w:rPr>
          <w:sz w:val="28"/>
          <w:szCs w:val="28"/>
          <w:lang w:val="en-US"/>
        </w:rPr>
        <w:t xml:space="preserve"> Identified Top Attackers - </w:t>
      </w:r>
      <w:hyperlink r:id="rId10" w:history="1">
        <w:r w:rsidRPr="00300AEB">
          <w:rPr>
            <w:sz w:val="28"/>
            <w:szCs w:val="28"/>
            <w:lang w:val="en-US"/>
          </w:rPr>
          <w:t>http://www.dshield.org/</w:t>
        </w:r>
      </w:hyperlink>
    </w:p>
    <w:p w:rsidR="00061879" w:rsidRPr="00300AEB" w:rsidRDefault="00061879" w:rsidP="00061879">
      <w:pPr>
        <w:ind w:left="708"/>
        <w:jc w:val="both"/>
        <w:rPr>
          <w:sz w:val="28"/>
          <w:szCs w:val="28"/>
          <w:lang w:val="en-US"/>
        </w:rPr>
      </w:pPr>
      <w:r w:rsidRPr="00300AEB">
        <w:rPr>
          <w:sz w:val="28"/>
          <w:szCs w:val="28"/>
          <w:lang w:val="en-US"/>
        </w:rPr>
        <w:t xml:space="preserve">Hostile or Compromised Hosts - </w:t>
      </w:r>
      <w:hyperlink r:id="rId11" w:history="1">
        <w:r w:rsidRPr="00300AEB">
          <w:rPr>
            <w:sz w:val="28"/>
            <w:szCs w:val="28"/>
            <w:lang w:val="en-US"/>
          </w:rPr>
          <w:t>http://doc.emergingthreats.net/bin/view/Main/CompromisedHost</w:t>
        </w:r>
      </w:hyperlink>
    </w:p>
    <w:p w:rsidR="00061879" w:rsidRPr="00300AEB" w:rsidRDefault="00061879" w:rsidP="00061879">
      <w:pPr>
        <w:ind w:left="708"/>
        <w:jc w:val="both"/>
        <w:rPr>
          <w:sz w:val="28"/>
          <w:szCs w:val="28"/>
          <w:lang w:val="en-US"/>
        </w:rPr>
      </w:pPr>
      <w:r w:rsidRPr="00300AEB">
        <w:rPr>
          <w:sz w:val="28"/>
          <w:szCs w:val="28"/>
          <w:lang w:val="en-US"/>
        </w:rPr>
        <w:t xml:space="preserve">Russian Business Network - </w:t>
      </w:r>
      <w:hyperlink r:id="rId12" w:history="1">
        <w:r w:rsidRPr="00300AEB">
          <w:rPr>
            <w:sz w:val="28"/>
            <w:szCs w:val="28"/>
            <w:lang w:val="en-US"/>
          </w:rPr>
          <w:t>http://doc.emergingthreats.net/bin/view/Main/RussianBusinessNetwork</w:t>
        </w:r>
      </w:hyperlink>
    </w:p>
    <w:p w:rsidR="00061879" w:rsidRPr="00300AEB" w:rsidRDefault="00061879" w:rsidP="00061879">
      <w:pPr>
        <w:ind w:left="708"/>
        <w:jc w:val="both"/>
        <w:rPr>
          <w:sz w:val="28"/>
          <w:szCs w:val="28"/>
          <w:lang w:val="en-US"/>
        </w:rPr>
      </w:pPr>
      <w:proofErr w:type="spellStart"/>
      <w:r w:rsidRPr="00300AEB">
        <w:rPr>
          <w:sz w:val="28"/>
          <w:szCs w:val="28"/>
          <w:lang w:val="en-US"/>
        </w:rPr>
        <w:t>Spamhaus</w:t>
      </w:r>
      <w:proofErr w:type="spellEnd"/>
      <w:r w:rsidRPr="00300AEB">
        <w:rPr>
          <w:sz w:val="28"/>
          <w:szCs w:val="28"/>
          <w:lang w:val="en-US"/>
        </w:rPr>
        <w:t xml:space="preserve"> DROP Listed Networks - </w:t>
      </w:r>
      <w:hyperlink r:id="rId13" w:history="1">
        <w:r w:rsidRPr="00300AEB">
          <w:rPr>
            <w:sz w:val="28"/>
            <w:szCs w:val="28"/>
            <w:lang w:val="en-US"/>
          </w:rPr>
          <w:t>http://www.spamhaus.org/drop/</w:t>
        </w:r>
      </w:hyperlink>
    </w:p>
    <w:p w:rsidR="00061879" w:rsidRPr="00300AEB" w:rsidRDefault="00061879" w:rsidP="00061879">
      <w:pPr>
        <w:ind w:left="708"/>
        <w:jc w:val="both"/>
        <w:rPr>
          <w:sz w:val="28"/>
          <w:szCs w:val="28"/>
          <w:lang w:val="en-US"/>
        </w:rPr>
      </w:pPr>
      <w:r w:rsidRPr="00300AEB">
        <w:rPr>
          <w:sz w:val="28"/>
          <w:szCs w:val="28"/>
          <w:lang w:val="en-US"/>
        </w:rPr>
        <w:t xml:space="preserve">Tor Exit Nodes - </w:t>
      </w:r>
      <w:hyperlink r:id="rId14" w:history="1">
        <w:r w:rsidRPr="00300AEB">
          <w:rPr>
            <w:sz w:val="28"/>
            <w:szCs w:val="28"/>
            <w:lang w:val="en-US"/>
          </w:rPr>
          <w:t>http://doc.emergingthreats.net/bin/view/Main/TorRules</w:t>
        </w:r>
      </w:hyperlink>
    </w:p>
    <w:p w:rsidR="00061879" w:rsidRPr="0074171E" w:rsidRDefault="00061879" w:rsidP="00061879">
      <w:pPr>
        <w:jc w:val="both"/>
        <w:rPr>
          <w:sz w:val="28"/>
          <w:szCs w:val="28"/>
        </w:rPr>
      </w:pPr>
      <w:r w:rsidRPr="0074171E">
        <w:rPr>
          <w:sz w:val="28"/>
          <w:szCs w:val="28"/>
        </w:rPr>
        <w:t>Состав чёрных списков системы IDS\IPS должен обновляться не реже чем 1 раз каждые 24 часа. Состав используемых сигнатур угроз должен контролироваться на предмет ложных срабатываний самим разработчиком, после чего должен предоставляться пользователям системы предотвращения вторжений в качестве отдельного обновления для системы IDS\IPS.</w:t>
      </w:r>
    </w:p>
    <w:p w:rsidR="00061879" w:rsidRPr="0074171E" w:rsidRDefault="00061879" w:rsidP="00061879">
      <w:pPr>
        <w:jc w:val="both"/>
        <w:rPr>
          <w:sz w:val="28"/>
          <w:szCs w:val="28"/>
        </w:rPr>
      </w:pPr>
    </w:p>
    <w:p w:rsidR="00061879" w:rsidRPr="0074171E" w:rsidRDefault="00061879" w:rsidP="00061879">
      <w:pPr>
        <w:jc w:val="both"/>
        <w:rPr>
          <w:sz w:val="28"/>
          <w:szCs w:val="28"/>
        </w:rPr>
      </w:pPr>
      <w:bookmarkStart w:id="2" w:name="_Toc344305244"/>
      <w:r w:rsidRPr="0074171E">
        <w:rPr>
          <w:sz w:val="28"/>
          <w:szCs w:val="28"/>
        </w:rPr>
        <w:t>Модуль антивирусной фильтрации</w:t>
      </w:r>
      <w:bookmarkEnd w:id="2"/>
    </w:p>
    <w:p w:rsidR="00061879" w:rsidRPr="0074171E" w:rsidRDefault="00061879" w:rsidP="00061879">
      <w:pPr>
        <w:jc w:val="both"/>
        <w:rPr>
          <w:sz w:val="28"/>
          <w:szCs w:val="28"/>
        </w:rPr>
      </w:pPr>
      <w:r w:rsidRPr="0074171E">
        <w:rPr>
          <w:sz w:val="28"/>
          <w:szCs w:val="28"/>
        </w:rPr>
        <w:t>Модуль антивирусной фильтрации должен осуществлять контроль следующих данных:</w:t>
      </w:r>
    </w:p>
    <w:p w:rsidR="00061879" w:rsidRPr="0074171E" w:rsidRDefault="00061879" w:rsidP="00061879">
      <w:pPr>
        <w:jc w:val="both"/>
        <w:rPr>
          <w:sz w:val="28"/>
          <w:szCs w:val="28"/>
        </w:rPr>
      </w:pPr>
    </w:p>
    <w:p w:rsidR="00061879" w:rsidRPr="0074171E" w:rsidRDefault="00061879" w:rsidP="00061879">
      <w:pPr>
        <w:pStyle w:val="a6"/>
        <w:numPr>
          <w:ilvl w:val="0"/>
          <w:numId w:val="26"/>
        </w:numPr>
        <w:spacing w:after="200" w:line="276" w:lineRule="auto"/>
        <w:contextualSpacing/>
        <w:jc w:val="both"/>
        <w:rPr>
          <w:sz w:val="28"/>
          <w:szCs w:val="28"/>
        </w:rPr>
      </w:pPr>
      <w:r w:rsidRPr="0074171E">
        <w:rPr>
          <w:sz w:val="28"/>
          <w:szCs w:val="28"/>
        </w:rPr>
        <w:t>Передаваемые данные по WEB протоколам, включая архивные файлы.</w:t>
      </w:r>
    </w:p>
    <w:p w:rsidR="00061879" w:rsidRPr="0074171E" w:rsidRDefault="00061879" w:rsidP="00061879">
      <w:pPr>
        <w:pStyle w:val="a6"/>
        <w:numPr>
          <w:ilvl w:val="0"/>
          <w:numId w:val="26"/>
        </w:numPr>
        <w:spacing w:after="200" w:line="276" w:lineRule="auto"/>
        <w:contextualSpacing/>
        <w:jc w:val="both"/>
        <w:rPr>
          <w:sz w:val="28"/>
          <w:szCs w:val="28"/>
        </w:rPr>
      </w:pPr>
      <w:r w:rsidRPr="0074171E">
        <w:rPr>
          <w:sz w:val="28"/>
          <w:szCs w:val="28"/>
        </w:rPr>
        <w:t>Передаваемые данные по почтовым протоколам POP3\SMTP</w:t>
      </w:r>
    </w:p>
    <w:p w:rsidR="00061879" w:rsidRPr="0074171E" w:rsidRDefault="00061879" w:rsidP="00061879">
      <w:pPr>
        <w:pStyle w:val="a6"/>
        <w:numPr>
          <w:ilvl w:val="0"/>
          <w:numId w:val="26"/>
        </w:numPr>
        <w:spacing w:after="200" w:line="276" w:lineRule="auto"/>
        <w:contextualSpacing/>
        <w:jc w:val="both"/>
        <w:rPr>
          <w:sz w:val="28"/>
          <w:szCs w:val="28"/>
        </w:rPr>
      </w:pPr>
      <w:r w:rsidRPr="0074171E">
        <w:rPr>
          <w:sz w:val="28"/>
          <w:szCs w:val="28"/>
        </w:rPr>
        <w:t>Передаваемые данные по FTP протоколу</w:t>
      </w:r>
    </w:p>
    <w:p w:rsidR="00061879" w:rsidRPr="0074171E" w:rsidRDefault="00061879" w:rsidP="00061879">
      <w:pPr>
        <w:jc w:val="both"/>
        <w:rPr>
          <w:sz w:val="28"/>
          <w:szCs w:val="28"/>
        </w:rPr>
      </w:pPr>
      <w:r w:rsidRPr="0074171E">
        <w:rPr>
          <w:sz w:val="28"/>
          <w:szCs w:val="28"/>
        </w:rPr>
        <w:t xml:space="preserve">Также данный модуль должен обладать возможностью запрета передачи зашифрованных и повреждённых файлов по почтовым и WEB протоколам, в том числе должен обладать возможностью </w:t>
      </w:r>
      <w:proofErr w:type="spellStart"/>
      <w:r w:rsidRPr="0074171E">
        <w:rPr>
          <w:sz w:val="28"/>
          <w:szCs w:val="28"/>
        </w:rPr>
        <w:t>разрешения\запрета</w:t>
      </w:r>
      <w:proofErr w:type="spellEnd"/>
      <w:r w:rsidRPr="0074171E">
        <w:rPr>
          <w:sz w:val="28"/>
          <w:szCs w:val="28"/>
        </w:rPr>
        <w:t xml:space="preserve"> установки шифрованных соединений (TLS). Данный модуль должен обладать возможностью разграничения сканирования данных по именам </w:t>
      </w:r>
      <w:proofErr w:type="spellStart"/>
      <w:r w:rsidRPr="0074171E">
        <w:rPr>
          <w:sz w:val="28"/>
          <w:szCs w:val="28"/>
        </w:rPr>
        <w:t>загружаемых\передаваемых</w:t>
      </w:r>
      <w:proofErr w:type="spellEnd"/>
      <w:r w:rsidRPr="0074171E">
        <w:rPr>
          <w:sz w:val="28"/>
          <w:szCs w:val="28"/>
        </w:rPr>
        <w:t xml:space="preserve"> файлов, а также по типам MIME.</w:t>
      </w:r>
    </w:p>
    <w:p w:rsidR="00061879" w:rsidRPr="0074171E" w:rsidRDefault="00061879" w:rsidP="00061879">
      <w:pPr>
        <w:jc w:val="both"/>
        <w:rPr>
          <w:sz w:val="28"/>
          <w:szCs w:val="28"/>
        </w:rPr>
      </w:pPr>
    </w:p>
    <w:p w:rsidR="00061879" w:rsidRPr="0074171E" w:rsidRDefault="00061879" w:rsidP="00061879">
      <w:pPr>
        <w:jc w:val="both"/>
        <w:rPr>
          <w:sz w:val="28"/>
          <w:szCs w:val="28"/>
        </w:rPr>
      </w:pPr>
      <w:bookmarkStart w:id="3" w:name="_Toc344305245"/>
      <w:r w:rsidRPr="0074171E">
        <w:rPr>
          <w:sz w:val="28"/>
          <w:szCs w:val="28"/>
        </w:rPr>
        <w:t>Модуль управления полосой доступа к сети Интернет</w:t>
      </w:r>
      <w:bookmarkEnd w:id="3"/>
    </w:p>
    <w:p w:rsidR="00061879" w:rsidRPr="0074171E" w:rsidRDefault="00061879" w:rsidP="00061879">
      <w:pPr>
        <w:jc w:val="both"/>
        <w:rPr>
          <w:sz w:val="28"/>
          <w:szCs w:val="28"/>
        </w:rPr>
      </w:pPr>
      <w:r w:rsidRPr="0074171E">
        <w:rPr>
          <w:sz w:val="28"/>
          <w:szCs w:val="28"/>
        </w:rPr>
        <w:t xml:space="preserve">Модуль управления полосой доступа к сети Интернет должен предоставлять:  </w:t>
      </w:r>
    </w:p>
    <w:p w:rsidR="00061879" w:rsidRPr="0074171E" w:rsidRDefault="00061879" w:rsidP="00061879">
      <w:pPr>
        <w:pStyle w:val="a6"/>
        <w:numPr>
          <w:ilvl w:val="0"/>
          <w:numId w:val="27"/>
        </w:numPr>
        <w:spacing w:after="200" w:line="276" w:lineRule="auto"/>
        <w:contextualSpacing/>
        <w:jc w:val="both"/>
        <w:rPr>
          <w:sz w:val="28"/>
          <w:szCs w:val="28"/>
        </w:rPr>
      </w:pPr>
      <w:r w:rsidRPr="0074171E">
        <w:rPr>
          <w:sz w:val="28"/>
          <w:szCs w:val="28"/>
        </w:rPr>
        <w:t xml:space="preserve">возможность определять допустимое потребление полосы доступа объектам ЛВС </w:t>
      </w:r>
    </w:p>
    <w:p w:rsidR="00061879" w:rsidRPr="0074171E" w:rsidRDefault="00061879" w:rsidP="00061879">
      <w:pPr>
        <w:pStyle w:val="a6"/>
        <w:numPr>
          <w:ilvl w:val="0"/>
          <w:numId w:val="27"/>
        </w:numPr>
        <w:spacing w:after="200" w:line="276" w:lineRule="auto"/>
        <w:contextualSpacing/>
        <w:jc w:val="both"/>
        <w:rPr>
          <w:sz w:val="28"/>
          <w:szCs w:val="28"/>
        </w:rPr>
      </w:pPr>
      <w:r w:rsidRPr="0074171E">
        <w:rPr>
          <w:sz w:val="28"/>
          <w:szCs w:val="28"/>
        </w:rPr>
        <w:t>возможность резервирования указанного значения полосы пропускания для различных объектов ЛВС</w:t>
      </w:r>
    </w:p>
    <w:p w:rsidR="00061879" w:rsidRPr="0074171E" w:rsidRDefault="00061879" w:rsidP="00061879">
      <w:pPr>
        <w:pStyle w:val="a6"/>
        <w:numPr>
          <w:ilvl w:val="0"/>
          <w:numId w:val="27"/>
        </w:numPr>
        <w:spacing w:after="200" w:line="276" w:lineRule="auto"/>
        <w:contextualSpacing/>
        <w:jc w:val="both"/>
        <w:rPr>
          <w:sz w:val="28"/>
          <w:szCs w:val="28"/>
        </w:rPr>
      </w:pPr>
      <w:r w:rsidRPr="0074171E">
        <w:rPr>
          <w:sz w:val="28"/>
          <w:szCs w:val="28"/>
        </w:rPr>
        <w:t xml:space="preserve">возможность работы системы </w:t>
      </w:r>
      <w:proofErr w:type="spellStart"/>
      <w:r w:rsidRPr="0074171E">
        <w:rPr>
          <w:sz w:val="28"/>
          <w:szCs w:val="28"/>
        </w:rPr>
        <w:t>QoS</w:t>
      </w:r>
      <w:proofErr w:type="spellEnd"/>
    </w:p>
    <w:p w:rsidR="00061879" w:rsidRPr="0074171E" w:rsidRDefault="00061879" w:rsidP="00061879">
      <w:pPr>
        <w:pStyle w:val="a6"/>
        <w:numPr>
          <w:ilvl w:val="0"/>
          <w:numId w:val="27"/>
        </w:numPr>
        <w:spacing w:after="200" w:line="276" w:lineRule="auto"/>
        <w:contextualSpacing/>
        <w:jc w:val="both"/>
        <w:rPr>
          <w:sz w:val="28"/>
          <w:szCs w:val="28"/>
        </w:rPr>
      </w:pPr>
      <w:r w:rsidRPr="0074171E">
        <w:rPr>
          <w:sz w:val="28"/>
          <w:szCs w:val="28"/>
        </w:rPr>
        <w:t>возможность создания множества правил управления</w:t>
      </w:r>
    </w:p>
    <w:p w:rsidR="00061879" w:rsidRPr="0074171E" w:rsidRDefault="00061879" w:rsidP="00061879">
      <w:pPr>
        <w:pStyle w:val="a6"/>
        <w:numPr>
          <w:ilvl w:val="0"/>
          <w:numId w:val="27"/>
        </w:numPr>
        <w:spacing w:after="200" w:line="276" w:lineRule="auto"/>
        <w:contextualSpacing/>
        <w:jc w:val="both"/>
        <w:rPr>
          <w:sz w:val="28"/>
          <w:szCs w:val="28"/>
        </w:rPr>
      </w:pPr>
      <w:r w:rsidRPr="0074171E">
        <w:rPr>
          <w:sz w:val="28"/>
          <w:szCs w:val="28"/>
        </w:rPr>
        <w:t xml:space="preserve">возможность указания данных значений, как в </w:t>
      </w:r>
      <w:proofErr w:type="gramStart"/>
      <w:r w:rsidRPr="0074171E">
        <w:rPr>
          <w:sz w:val="28"/>
          <w:szCs w:val="28"/>
        </w:rPr>
        <w:t>абсолютном</w:t>
      </w:r>
      <w:proofErr w:type="gramEnd"/>
      <w:r w:rsidRPr="0074171E">
        <w:rPr>
          <w:sz w:val="28"/>
          <w:szCs w:val="28"/>
        </w:rPr>
        <w:t>, так и в относительном значениях</w:t>
      </w:r>
    </w:p>
    <w:p w:rsidR="00061879" w:rsidRPr="0074171E" w:rsidRDefault="00061879" w:rsidP="00061879">
      <w:pPr>
        <w:jc w:val="both"/>
        <w:rPr>
          <w:sz w:val="28"/>
          <w:szCs w:val="28"/>
        </w:rPr>
      </w:pPr>
      <w:bookmarkStart w:id="4" w:name="_Toc344305246"/>
      <w:r w:rsidRPr="0074171E">
        <w:rPr>
          <w:sz w:val="28"/>
          <w:szCs w:val="28"/>
        </w:rPr>
        <w:lastRenderedPageBreak/>
        <w:t>Модуль непрозрачного прокси-сервера</w:t>
      </w:r>
      <w:bookmarkEnd w:id="4"/>
    </w:p>
    <w:p w:rsidR="00061879" w:rsidRPr="0074171E" w:rsidRDefault="00061879" w:rsidP="00061879">
      <w:pPr>
        <w:jc w:val="both"/>
        <w:rPr>
          <w:sz w:val="28"/>
          <w:szCs w:val="28"/>
        </w:rPr>
      </w:pPr>
      <w:r w:rsidRPr="0074171E">
        <w:rPr>
          <w:sz w:val="28"/>
          <w:szCs w:val="28"/>
        </w:rPr>
        <w:t>Модуль непрозрачного прокси-сервера должен:</w:t>
      </w:r>
    </w:p>
    <w:p w:rsidR="00061879" w:rsidRPr="0074171E" w:rsidRDefault="00061879" w:rsidP="00061879">
      <w:pPr>
        <w:pStyle w:val="a6"/>
        <w:numPr>
          <w:ilvl w:val="0"/>
          <w:numId w:val="28"/>
        </w:numPr>
        <w:spacing w:after="200" w:line="276" w:lineRule="auto"/>
        <w:contextualSpacing/>
        <w:jc w:val="both"/>
        <w:rPr>
          <w:sz w:val="28"/>
          <w:szCs w:val="28"/>
        </w:rPr>
      </w:pPr>
      <w:r w:rsidRPr="0074171E">
        <w:rPr>
          <w:sz w:val="28"/>
          <w:szCs w:val="28"/>
        </w:rPr>
        <w:t xml:space="preserve">обладать поддержкой аутентификации пользователей </w:t>
      </w:r>
    </w:p>
    <w:p w:rsidR="00061879" w:rsidRPr="0074171E" w:rsidRDefault="00061879" w:rsidP="00061879">
      <w:pPr>
        <w:pStyle w:val="a6"/>
        <w:numPr>
          <w:ilvl w:val="0"/>
          <w:numId w:val="28"/>
        </w:numPr>
        <w:spacing w:after="200" w:line="276" w:lineRule="auto"/>
        <w:contextualSpacing/>
        <w:jc w:val="both"/>
        <w:rPr>
          <w:sz w:val="28"/>
          <w:szCs w:val="28"/>
        </w:rPr>
      </w:pPr>
      <w:r w:rsidRPr="0074171E">
        <w:rPr>
          <w:sz w:val="28"/>
          <w:szCs w:val="28"/>
        </w:rPr>
        <w:t>обладать возможностью запрета использования нестандартных (не 443) сетевых портов для установки зашифрованных соединений</w:t>
      </w:r>
    </w:p>
    <w:p w:rsidR="00061879" w:rsidRPr="0074171E" w:rsidRDefault="00061879" w:rsidP="00061879">
      <w:pPr>
        <w:pStyle w:val="a6"/>
        <w:numPr>
          <w:ilvl w:val="0"/>
          <w:numId w:val="28"/>
        </w:numPr>
        <w:spacing w:after="200" w:line="276" w:lineRule="auto"/>
        <w:contextualSpacing/>
        <w:jc w:val="both"/>
        <w:rPr>
          <w:sz w:val="28"/>
          <w:szCs w:val="28"/>
        </w:rPr>
      </w:pPr>
      <w:r w:rsidRPr="0074171E">
        <w:rPr>
          <w:sz w:val="28"/>
          <w:szCs w:val="28"/>
        </w:rPr>
        <w:t>обладать возможностью работы в прозрачном режиме</w:t>
      </w:r>
    </w:p>
    <w:p w:rsidR="00061879" w:rsidRPr="0074171E" w:rsidRDefault="00061879" w:rsidP="00061879">
      <w:pPr>
        <w:pStyle w:val="a6"/>
        <w:numPr>
          <w:ilvl w:val="0"/>
          <w:numId w:val="28"/>
        </w:numPr>
        <w:spacing w:after="200" w:line="276" w:lineRule="auto"/>
        <w:contextualSpacing/>
        <w:jc w:val="both"/>
        <w:rPr>
          <w:sz w:val="28"/>
          <w:szCs w:val="28"/>
        </w:rPr>
      </w:pPr>
      <w:r w:rsidRPr="0074171E">
        <w:rPr>
          <w:sz w:val="28"/>
          <w:szCs w:val="28"/>
        </w:rPr>
        <w:t>обладать возможностью автоматической настройки обозревателей пользователей через модуль DHCP</w:t>
      </w:r>
    </w:p>
    <w:p w:rsidR="00061879" w:rsidRPr="0074171E" w:rsidRDefault="00061879" w:rsidP="00061879">
      <w:pPr>
        <w:pStyle w:val="a6"/>
        <w:numPr>
          <w:ilvl w:val="0"/>
          <w:numId w:val="28"/>
        </w:numPr>
        <w:spacing w:after="200" w:line="276" w:lineRule="auto"/>
        <w:contextualSpacing/>
        <w:jc w:val="both"/>
        <w:rPr>
          <w:sz w:val="28"/>
          <w:szCs w:val="28"/>
        </w:rPr>
      </w:pPr>
      <w:r w:rsidRPr="0074171E">
        <w:rPr>
          <w:sz w:val="28"/>
          <w:szCs w:val="28"/>
        </w:rPr>
        <w:t>обладать возможностью использования родительского прокси-сервера для организации каскадного доступа к ресурсам сети Интернет</w:t>
      </w:r>
    </w:p>
    <w:p w:rsidR="00061879" w:rsidRPr="0074171E" w:rsidRDefault="00061879" w:rsidP="00061879">
      <w:pPr>
        <w:jc w:val="both"/>
        <w:rPr>
          <w:sz w:val="28"/>
          <w:szCs w:val="28"/>
        </w:rPr>
      </w:pPr>
    </w:p>
    <w:p w:rsidR="00061879" w:rsidRPr="00811BEA" w:rsidRDefault="00061879" w:rsidP="00061879">
      <w:pPr>
        <w:jc w:val="both"/>
        <w:rPr>
          <w:sz w:val="28"/>
          <w:szCs w:val="28"/>
        </w:rPr>
      </w:pPr>
      <w:bookmarkStart w:id="5" w:name="_Toc344305247"/>
      <w:r w:rsidRPr="00811BEA">
        <w:rPr>
          <w:sz w:val="28"/>
          <w:szCs w:val="28"/>
        </w:rPr>
        <w:t xml:space="preserve">Модуль организации защищённых соединений с удалёнными пользователями </w:t>
      </w:r>
      <w:proofErr w:type="spellStart"/>
      <w:r w:rsidRPr="00811BEA">
        <w:rPr>
          <w:sz w:val="28"/>
          <w:szCs w:val="28"/>
        </w:rPr>
        <w:t>и\или</w:t>
      </w:r>
      <w:proofErr w:type="spellEnd"/>
      <w:r w:rsidRPr="00811BEA">
        <w:rPr>
          <w:sz w:val="28"/>
          <w:szCs w:val="28"/>
        </w:rPr>
        <w:t xml:space="preserve"> ЛВС (VPN)</w:t>
      </w:r>
      <w:bookmarkEnd w:id="5"/>
    </w:p>
    <w:p w:rsidR="00061879" w:rsidRPr="0074171E" w:rsidRDefault="00061879" w:rsidP="00061879">
      <w:pPr>
        <w:jc w:val="both"/>
        <w:rPr>
          <w:sz w:val="28"/>
          <w:szCs w:val="28"/>
        </w:rPr>
      </w:pPr>
      <w:proofErr w:type="gramStart"/>
      <w:r w:rsidRPr="00811BEA">
        <w:rPr>
          <w:sz w:val="28"/>
          <w:szCs w:val="28"/>
        </w:rPr>
        <w:t xml:space="preserve">Модуль организации защищённых соединений с удалёнными пользователями </w:t>
      </w:r>
      <w:proofErr w:type="spellStart"/>
      <w:r w:rsidRPr="00811BEA">
        <w:rPr>
          <w:sz w:val="28"/>
          <w:szCs w:val="28"/>
        </w:rPr>
        <w:t>и\или</w:t>
      </w:r>
      <w:proofErr w:type="spellEnd"/>
      <w:r w:rsidRPr="00811BEA">
        <w:rPr>
          <w:sz w:val="28"/>
          <w:szCs w:val="28"/>
        </w:rPr>
        <w:t xml:space="preserve"> ЛВС (далее - </w:t>
      </w:r>
      <w:proofErr w:type="spellStart"/>
      <w:r w:rsidRPr="00811BEA">
        <w:rPr>
          <w:sz w:val="28"/>
          <w:szCs w:val="28"/>
        </w:rPr>
        <w:t>Virtual</w:t>
      </w:r>
      <w:proofErr w:type="spellEnd"/>
      <w:r w:rsidRPr="00811BEA">
        <w:rPr>
          <w:sz w:val="28"/>
          <w:szCs w:val="28"/>
        </w:rPr>
        <w:t xml:space="preserve"> </w:t>
      </w:r>
      <w:proofErr w:type="spellStart"/>
      <w:r w:rsidRPr="00811BEA">
        <w:rPr>
          <w:sz w:val="28"/>
          <w:szCs w:val="28"/>
        </w:rPr>
        <w:t>Private</w:t>
      </w:r>
      <w:proofErr w:type="spellEnd"/>
      <w:r w:rsidRPr="00811BEA">
        <w:rPr>
          <w:sz w:val="28"/>
          <w:szCs w:val="28"/>
        </w:rPr>
        <w:t xml:space="preserve"> </w:t>
      </w:r>
      <w:proofErr w:type="spellStart"/>
      <w:r w:rsidRPr="00811BEA">
        <w:rPr>
          <w:sz w:val="28"/>
          <w:szCs w:val="28"/>
        </w:rPr>
        <w:t>Network</w:t>
      </w:r>
      <w:proofErr w:type="spellEnd"/>
      <w:r w:rsidRPr="00811BEA">
        <w:rPr>
          <w:sz w:val="28"/>
          <w:szCs w:val="28"/>
        </w:rPr>
        <w:t>(VPN), должен соответствовать следующим</w:t>
      </w:r>
      <w:r w:rsidRPr="0074171E">
        <w:rPr>
          <w:sz w:val="28"/>
          <w:szCs w:val="28"/>
        </w:rPr>
        <w:t xml:space="preserve"> требования безопасности:</w:t>
      </w:r>
      <w:proofErr w:type="gramEnd"/>
    </w:p>
    <w:p w:rsidR="00061879" w:rsidRPr="0074171E" w:rsidRDefault="00061879" w:rsidP="00061879">
      <w:pPr>
        <w:pStyle w:val="a6"/>
        <w:numPr>
          <w:ilvl w:val="0"/>
          <w:numId w:val="29"/>
        </w:numPr>
        <w:spacing w:after="200" w:line="276" w:lineRule="auto"/>
        <w:contextualSpacing/>
        <w:jc w:val="both"/>
        <w:rPr>
          <w:sz w:val="28"/>
          <w:szCs w:val="28"/>
        </w:rPr>
      </w:pPr>
      <w:r w:rsidRPr="0074171E">
        <w:rPr>
          <w:sz w:val="28"/>
          <w:szCs w:val="28"/>
        </w:rPr>
        <w:t>Передача данных должна осуществляться с шифрованием не менее  128 бит</w:t>
      </w:r>
    </w:p>
    <w:p w:rsidR="00061879" w:rsidRPr="0074171E" w:rsidRDefault="00061879" w:rsidP="00061879">
      <w:pPr>
        <w:pStyle w:val="a6"/>
        <w:numPr>
          <w:ilvl w:val="0"/>
          <w:numId w:val="29"/>
        </w:numPr>
        <w:spacing w:after="200" w:line="276" w:lineRule="auto"/>
        <w:contextualSpacing/>
        <w:jc w:val="both"/>
        <w:rPr>
          <w:sz w:val="28"/>
          <w:szCs w:val="28"/>
        </w:rPr>
      </w:pPr>
      <w:r w:rsidRPr="0074171E">
        <w:rPr>
          <w:sz w:val="28"/>
          <w:szCs w:val="28"/>
        </w:rPr>
        <w:t xml:space="preserve">Канал управления должен быть зашифрован с использованием протокола </w:t>
      </w:r>
      <w:proofErr w:type="spellStart"/>
      <w:r w:rsidRPr="0074171E">
        <w:rPr>
          <w:sz w:val="28"/>
          <w:szCs w:val="28"/>
        </w:rPr>
        <w:t>Secure</w:t>
      </w:r>
      <w:proofErr w:type="spellEnd"/>
      <w:r w:rsidRPr="0074171E">
        <w:rPr>
          <w:sz w:val="28"/>
          <w:szCs w:val="28"/>
        </w:rPr>
        <w:t xml:space="preserve"> </w:t>
      </w:r>
      <w:proofErr w:type="spellStart"/>
      <w:r w:rsidRPr="0074171E">
        <w:rPr>
          <w:sz w:val="28"/>
          <w:szCs w:val="28"/>
        </w:rPr>
        <w:t>Socket</w:t>
      </w:r>
      <w:proofErr w:type="spellEnd"/>
      <w:r w:rsidRPr="0074171E">
        <w:rPr>
          <w:sz w:val="28"/>
          <w:szCs w:val="28"/>
        </w:rPr>
        <w:t xml:space="preserve"> </w:t>
      </w:r>
      <w:proofErr w:type="spellStart"/>
      <w:r w:rsidRPr="0074171E">
        <w:rPr>
          <w:sz w:val="28"/>
          <w:szCs w:val="28"/>
        </w:rPr>
        <w:t>Layer</w:t>
      </w:r>
      <w:proofErr w:type="spellEnd"/>
      <w:r w:rsidRPr="0074171E">
        <w:rPr>
          <w:sz w:val="28"/>
          <w:szCs w:val="28"/>
        </w:rPr>
        <w:t xml:space="preserve"> и алгоритма AES 255-SHA</w:t>
      </w:r>
    </w:p>
    <w:p w:rsidR="00061879" w:rsidRPr="0074171E" w:rsidRDefault="00061879" w:rsidP="00061879">
      <w:pPr>
        <w:ind w:left="360"/>
        <w:jc w:val="both"/>
        <w:rPr>
          <w:sz w:val="28"/>
          <w:szCs w:val="28"/>
        </w:rPr>
      </w:pPr>
      <w:r w:rsidRPr="0074171E">
        <w:rPr>
          <w:sz w:val="28"/>
          <w:szCs w:val="28"/>
        </w:rPr>
        <w:t xml:space="preserve">Модуль VPN должен: </w:t>
      </w:r>
    </w:p>
    <w:p w:rsidR="00061879" w:rsidRPr="0074171E" w:rsidRDefault="00061879" w:rsidP="00061879">
      <w:pPr>
        <w:pStyle w:val="a6"/>
        <w:numPr>
          <w:ilvl w:val="0"/>
          <w:numId w:val="29"/>
        </w:numPr>
        <w:spacing w:after="200" w:line="276" w:lineRule="auto"/>
        <w:contextualSpacing/>
        <w:jc w:val="both"/>
        <w:rPr>
          <w:sz w:val="28"/>
          <w:szCs w:val="28"/>
        </w:rPr>
      </w:pPr>
      <w:r w:rsidRPr="0074171E">
        <w:rPr>
          <w:sz w:val="28"/>
          <w:szCs w:val="28"/>
        </w:rPr>
        <w:t xml:space="preserve">обладать расширенной настройкой передаваемой маршрутной информацией для соединений клиент-сервер и сервер-сервер </w:t>
      </w:r>
    </w:p>
    <w:p w:rsidR="00061879" w:rsidRPr="0074171E" w:rsidRDefault="00061879" w:rsidP="00061879">
      <w:pPr>
        <w:pStyle w:val="a6"/>
        <w:numPr>
          <w:ilvl w:val="0"/>
          <w:numId w:val="29"/>
        </w:numPr>
        <w:spacing w:after="200" w:line="276" w:lineRule="auto"/>
        <w:contextualSpacing/>
        <w:jc w:val="both"/>
        <w:rPr>
          <w:sz w:val="28"/>
          <w:szCs w:val="28"/>
        </w:rPr>
      </w:pPr>
      <w:r w:rsidRPr="0074171E">
        <w:rPr>
          <w:sz w:val="28"/>
          <w:szCs w:val="28"/>
        </w:rPr>
        <w:t>обладать настройкой параметров DNS\WINS для соединений клиент-сервер</w:t>
      </w:r>
    </w:p>
    <w:p w:rsidR="00061879" w:rsidRPr="0074171E" w:rsidRDefault="00061879" w:rsidP="00061879">
      <w:pPr>
        <w:pStyle w:val="a6"/>
        <w:numPr>
          <w:ilvl w:val="0"/>
          <w:numId w:val="29"/>
        </w:numPr>
        <w:spacing w:after="200" w:line="276" w:lineRule="auto"/>
        <w:contextualSpacing/>
        <w:jc w:val="both"/>
        <w:rPr>
          <w:sz w:val="28"/>
          <w:szCs w:val="28"/>
        </w:rPr>
      </w:pPr>
      <w:r w:rsidRPr="0074171E">
        <w:rPr>
          <w:sz w:val="28"/>
          <w:szCs w:val="28"/>
        </w:rPr>
        <w:t>обладать возможностью передачи значения шлюза «по умолчанию» для соединений клиент-сервер</w:t>
      </w:r>
    </w:p>
    <w:p w:rsidR="00061879" w:rsidRPr="0074171E" w:rsidRDefault="00061879" w:rsidP="00061879">
      <w:pPr>
        <w:pStyle w:val="a6"/>
        <w:numPr>
          <w:ilvl w:val="0"/>
          <w:numId w:val="29"/>
        </w:numPr>
        <w:spacing w:after="200" w:line="276" w:lineRule="auto"/>
        <w:contextualSpacing/>
        <w:jc w:val="both"/>
        <w:rPr>
          <w:sz w:val="28"/>
          <w:szCs w:val="28"/>
        </w:rPr>
      </w:pPr>
      <w:r w:rsidRPr="0074171E">
        <w:rPr>
          <w:sz w:val="28"/>
          <w:szCs w:val="28"/>
        </w:rPr>
        <w:t>обладать возможностью создания неограниченного количества соединений типа сервер-сервер</w:t>
      </w:r>
    </w:p>
    <w:p w:rsidR="00061879" w:rsidRPr="0074171E" w:rsidRDefault="00061879" w:rsidP="00061879">
      <w:pPr>
        <w:pStyle w:val="a6"/>
        <w:numPr>
          <w:ilvl w:val="0"/>
          <w:numId w:val="29"/>
        </w:numPr>
        <w:spacing w:after="200" w:line="276" w:lineRule="auto"/>
        <w:contextualSpacing/>
        <w:jc w:val="both"/>
        <w:rPr>
          <w:sz w:val="28"/>
          <w:szCs w:val="28"/>
        </w:rPr>
      </w:pPr>
      <w:r w:rsidRPr="0074171E">
        <w:rPr>
          <w:sz w:val="28"/>
          <w:szCs w:val="28"/>
        </w:rPr>
        <w:t xml:space="preserve">обладать поддержкой </w:t>
      </w:r>
      <w:proofErr w:type="spellStart"/>
      <w:r w:rsidRPr="0074171E">
        <w:rPr>
          <w:sz w:val="28"/>
          <w:szCs w:val="28"/>
        </w:rPr>
        <w:t>IPSec</w:t>
      </w:r>
      <w:proofErr w:type="spellEnd"/>
      <w:r w:rsidRPr="0074171E">
        <w:rPr>
          <w:sz w:val="28"/>
          <w:szCs w:val="28"/>
        </w:rPr>
        <w:t xml:space="preserve"> для приёма входящих подключений от удалённых клиентский </w:t>
      </w:r>
      <w:proofErr w:type="gramStart"/>
      <w:r w:rsidRPr="0074171E">
        <w:rPr>
          <w:sz w:val="28"/>
          <w:szCs w:val="28"/>
        </w:rPr>
        <w:t>устройств</w:t>
      </w:r>
      <w:proofErr w:type="gramEnd"/>
      <w:r w:rsidRPr="0074171E">
        <w:rPr>
          <w:sz w:val="28"/>
          <w:szCs w:val="28"/>
        </w:rPr>
        <w:t xml:space="preserve"> а так же установления соединений типа сеть-сеть.</w:t>
      </w:r>
    </w:p>
    <w:p w:rsidR="00061879" w:rsidRPr="0074171E" w:rsidRDefault="00061879" w:rsidP="00061879">
      <w:pPr>
        <w:ind w:firstLine="360"/>
        <w:jc w:val="both"/>
        <w:rPr>
          <w:sz w:val="28"/>
          <w:szCs w:val="28"/>
        </w:rPr>
      </w:pPr>
      <w:bookmarkStart w:id="6" w:name="_Toc344305248"/>
      <w:r w:rsidRPr="0074171E">
        <w:rPr>
          <w:sz w:val="28"/>
          <w:szCs w:val="28"/>
        </w:rPr>
        <w:t xml:space="preserve">Модуль обнаружения и предотвращения </w:t>
      </w:r>
      <w:proofErr w:type="spellStart"/>
      <w:r w:rsidRPr="0074171E">
        <w:rPr>
          <w:sz w:val="28"/>
          <w:szCs w:val="28"/>
        </w:rPr>
        <w:t>пиринговых</w:t>
      </w:r>
      <w:proofErr w:type="spellEnd"/>
      <w:r w:rsidRPr="0074171E">
        <w:rPr>
          <w:sz w:val="28"/>
          <w:szCs w:val="28"/>
        </w:rPr>
        <w:t xml:space="preserve"> соединений (p2p)</w:t>
      </w:r>
      <w:bookmarkEnd w:id="6"/>
    </w:p>
    <w:p w:rsidR="00061879" w:rsidRPr="0074171E" w:rsidRDefault="00061879" w:rsidP="00061879">
      <w:pPr>
        <w:jc w:val="both"/>
        <w:rPr>
          <w:sz w:val="28"/>
          <w:szCs w:val="28"/>
        </w:rPr>
      </w:pPr>
      <w:r w:rsidRPr="0074171E">
        <w:rPr>
          <w:sz w:val="28"/>
          <w:szCs w:val="28"/>
        </w:rPr>
        <w:t xml:space="preserve">Модуль обнаружения и предотвращения </w:t>
      </w:r>
      <w:proofErr w:type="spellStart"/>
      <w:r w:rsidRPr="0074171E">
        <w:rPr>
          <w:sz w:val="28"/>
          <w:szCs w:val="28"/>
        </w:rPr>
        <w:t>пиринговых</w:t>
      </w:r>
      <w:proofErr w:type="spellEnd"/>
      <w:r w:rsidRPr="0074171E">
        <w:rPr>
          <w:sz w:val="28"/>
          <w:szCs w:val="28"/>
        </w:rPr>
        <w:t xml:space="preserve"> соединений (p2p) должен обладать возможностью расширенной настройки параметров определения p2p соединений, в том числе предоставлять возможность выбора сетевых портов как </w:t>
      </w:r>
      <w:proofErr w:type="spellStart"/>
      <w:r w:rsidRPr="0074171E">
        <w:rPr>
          <w:sz w:val="28"/>
          <w:szCs w:val="28"/>
        </w:rPr>
        <w:t>доверенных\не</w:t>
      </w:r>
      <w:proofErr w:type="spellEnd"/>
      <w:r w:rsidRPr="0074171E">
        <w:rPr>
          <w:sz w:val="28"/>
          <w:szCs w:val="28"/>
        </w:rPr>
        <w:t xml:space="preserve"> доверенных, указание количества </w:t>
      </w:r>
      <w:r w:rsidRPr="0074171E">
        <w:rPr>
          <w:sz w:val="28"/>
          <w:szCs w:val="28"/>
        </w:rPr>
        <w:lastRenderedPageBreak/>
        <w:t>одновременных соединений, определяемых как p2p передача, а также возможностью настройки реагирования ПМЭ на данную активность.</w:t>
      </w:r>
    </w:p>
    <w:p w:rsidR="00061879" w:rsidRPr="0074171E" w:rsidRDefault="00061879" w:rsidP="00061879">
      <w:pPr>
        <w:jc w:val="both"/>
        <w:rPr>
          <w:sz w:val="28"/>
          <w:szCs w:val="28"/>
        </w:rPr>
      </w:pPr>
      <w:bookmarkStart w:id="7" w:name="_Toc344305249"/>
    </w:p>
    <w:p w:rsidR="00061879" w:rsidRPr="0074171E" w:rsidRDefault="00061879" w:rsidP="00061879">
      <w:pPr>
        <w:jc w:val="both"/>
        <w:rPr>
          <w:sz w:val="28"/>
          <w:szCs w:val="28"/>
        </w:rPr>
      </w:pPr>
      <w:r w:rsidRPr="0074171E">
        <w:rPr>
          <w:sz w:val="28"/>
          <w:szCs w:val="28"/>
        </w:rPr>
        <w:t>Модуль обнаружения и предотвращения атак с подменой IP адресов (</w:t>
      </w:r>
      <w:proofErr w:type="spellStart"/>
      <w:r w:rsidRPr="0074171E">
        <w:rPr>
          <w:sz w:val="28"/>
          <w:szCs w:val="28"/>
        </w:rPr>
        <w:t>spoofing</w:t>
      </w:r>
      <w:proofErr w:type="spellEnd"/>
      <w:r w:rsidRPr="0074171E">
        <w:rPr>
          <w:sz w:val="28"/>
          <w:szCs w:val="28"/>
        </w:rPr>
        <w:t>)</w:t>
      </w:r>
      <w:bookmarkEnd w:id="7"/>
    </w:p>
    <w:p w:rsidR="00061879" w:rsidRPr="0074171E" w:rsidRDefault="00061879" w:rsidP="00061879">
      <w:pPr>
        <w:jc w:val="both"/>
        <w:rPr>
          <w:sz w:val="28"/>
          <w:szCs w:val="28"/>
        </w:rPr>
      </w:pPr>
      <w:r w:rsidRPr="0074171E">
        <w:rPr>
          <w:sz w:val="28"/>
          <w:szCs w:val="28"/>
        </w:rPr>
        <w:t>Модуль обнаружения и предотвращения атак с подменой IP адресов (</w:t>
      </w:r>
      <w:proofErr w:type="spellStart"/>
      <w:r w:rsidRPr="0074171E">
        <w:rPr>
          <w:sz w:val="28"/>
          <w:szCs w:val="28"/>
        </w:rPr>
        <w:t>spoofing</w:t>
      </w:r>
      <w:proofErr w:type="spellEnd"/>
      <w:r w:rsidRPr="0074171E">
        <w:rPr>
          <w:sz w:val="28"/>
          <w:szCs w:val="28"/>
        </w:rPr>
        <w:t>) должен корректно определять данные атаки и выполнять их блокировку.</w:t>
      </w:r>
    </w:p>
    <w:p w:rsidR="00061879" w:rsidRPr="0074171E" w:rsidRDefault="00061879" w:rsidP="00061879">
      <w:pPr>
        <w:jc w:val="both"/>
        <w:rPr>
          <w:sz w:val="28"/>
          <w:szCs w:val="28"/>
        </w:rPr>
      </w:pPr>
      <w:bookmarkStart w:id="8" w:name="_Toc344305250"/>
    </w:p>
    <w:p w:rsidR="00061879" w:rsidRPr="0074171E" w:rsidRDefault="00061879" w:rsidP="00061879">
      <w:pPr>
        <w:jc w:val="both"/>
        <w:rPr>
          <w:sz w:val="28"/>
          <w:szCs w:val="28"/>
        </w:rPr>
      </w:pPr>
      <w:r w:rsidRPr="0074171E">
        <w:rPr>
          <w:sz w:val="28"/>
          <w:szCs w:val="28"/>
        </w:rPr>
        <w:t>Модуль фильтрации MAC адресов</w:t>
      </w:r>
      <w:bookmarkEnd w:id="8"/>
    </w:p>
    <w:p w:rsidR="00061879" w:rsidRPr="0074171E" w:rsidRDefault="00061879" w:rsidP="00061879">
      <w:pPr>
        <w:jc w:val="both"/>
        <w:rPr>
          <w:sz w:val="28"/>
          <w:szCs w:val="28"/>
        </w:rPr>
      </w:pPr>
      <w:r w:rsidRPr="0074171E">
        <w:rPr>
          <w:sz w:val="28"/>
          <w:szCs w:val="28"/>
        </w:rPr>
        <w:t>Модуль фильтрации MAC адресов должен работать в двух режимах: список разрешённых MAC адресов и список запрещённых MAC адресов. Также должен быть доступен выбор сетевого интерфейса, к которому применяются правила фильтра MAC адресов.</w:t>
      </w:r>
    </w:p>
    <w:p w:rsidR="00061879" w:rsidRPr="0074171E" w:rsidRDefault="00061879" w:rsidP="00061879">
      <w:pPr>
        <w:jc w:val="both"/>
        <w:rPr>
          <w:sz w:val="28"/>
          <w:szCs w:val="28"/>
        </w:rPr>
      </w:pPr>
      <w:bookmarkStart w:id="9" w:name="_Toc344305251"/>
    </w:p>
    <w:p w:rsidR="00061879" w:rsidRPr="0074171E" w:rsidRDefault="00061879" w:rsidP="00061879">
      <w:pPr>
        <w:jc w:val="both"/>
        <w:rPr>
          <w:sz w:val="28"/>
          <w:szCs w:val="28"/>
        </w:rPr>
      </w:pPr>
      <w:r w:rsidRPr="0074171E">
        <w:rPr>
          <w:sz w:val="28"/>
          <w:szCs w:val="28"/>
        </w:rPr>
        <w:t>Модуль пакетной фильтрации с осуществлением отслеживания пакетов (SPI)</w:t>
      </w:r>
      <w:bookmarkEnd w:id="9"/>
    </w:p>
    <w:p w:rsidR="00061879" w:rsidRPr="0074171E" w:rsidRDefault="00061879" w:rsidP="00061879">
      <w:pPr>
        <w:jc w:val="both"/>
        <w:rPr>
          <w:sz w:val="28"/>
          <w:szCs w:val="28"/>
        </w:rPr>
      </w:pPr>
      <w:r w:rsidRPr="0074171E">
        <w:rPr>
          <w:sz w:val="28"/>
          <w:szCs w:val="28"/>
        </w:rPr>
        <w:t>Данный модуль должен обладать следующим списком возможностей:</w:t>
      </w:r>
    </w:p>
    <w:p w:rsidR="00061879" w:rsidRPr="0074171E" w:rsidRDefault="00061879" w:rsidP="00061879">
      <w:pPr>
        <w:pStyle w:val="a6"/>
        <w:numPr>
          <w:ilvl w:val="0"/>
          <w:numId w:val="30"/>
        </w:numPr>
        <w:spacing w:after="200" w:line="276" w:lineRule="auto"/>
        <w:contextualSpacing/>
        <w:jc w:val="both"/>
        <w:rPr>
          <w:sz w:val="28"/>
          <w:szCs w:val="28"/>
        </w:rPr>
      </w:pPr>
      <w:r w:rsidRPr="0074171E">
        <w:rPr>
          <w:sz w:val="28"/>
          <w:szCs w:val="28"/>
        </w:rPr>
        <w:t>Возможность создания правил фильтрации на основании IP адресов (адресов отдельных хостов, адресов сетей, диапазонов IP адресов, групп IP адресов), учётных записей пользователей (групп пользователей)</w:t>
      </w:r>
    </w:p>
    <w:p w:rsidR="00061879" w:rsidRPr="0074171E" w:rsidRDefault="00061879" w:rsidP="00061879">
      <w:pPr>
        <w:pStyle w:val="a6"/>
        <w:numPr>
          <w:ilvl w:val="0"/>
          <w:numId w:val="30"/>
        </w:numPr>
        <w:spacing w:after="200" w:line="276" w:lineRule="auto"/>
        <w:contextualSpacing/>
        <w:jc w:val="both"/>
        <w:rPr>
          <w:sz w:val="28"/>
          <w:szCs w:val="28"/>
        </w:rPr>
      </w:pPr>
      <w:r w:rsidRPr="0074171E">
        <w:rPr>
          <w:sz w:val="28"/>
          <w:szCs w:val="28"/>
        </w:rPr>
        <w:t>Возможность лёгкого управления трансляцией сетевых адресов (NAT)</w:t>
      </w:r>
    </w:p>
    <w:p w:rsidR="00061879" w:rsidRPr="0074171E" w:rsidRDefault="00061879" w:rsidP="00061879">
      <w:pPr>
        <w:pStyle w:val="a6"/>
        <w:numPr>
          <w:ilvl w:val="0"/>
          <w:numId w:val="30"/>
        </w:numPr>
        <w:spacing w:after="200" w:line="276" w:lineRule="auto"/>
        <w:contextualSpacing/>
        <w:jc w:val="both"/>
        <w:rPr>
          <w:sz w:val="28"/>
          <w:szCs w:val="28"/>
        </w:rPr>
      </w:pPr>
      <w:r w:rsidRPr="0074171E">
        <w:rPr>
          <w:sz w:val="28"/>
          <w:szCs w:val="28"/>
        </w:rPr>
        <w:t>Возможность лёгкой настройки внешнего доступа к внутренним ресурсам ЛВС предприятия (</w:t>
      </w:r>
      <w:proofErr w:type="spellStart"/>
      <w:r w:rsidRPr="0074171E">
        <w:rPr>
          <w:sz w:val="28"/>
          <w:szCs w:val="28"/>
        </w:rPr>
        <w:t>port</w:t>
      </w:r>
      <w:proofErr w:type="spellEnd"/>
      <w:r w:rsidRPr="0074171E">
        <w:rPr>
          <w:sz w:val="28"/>
          <w:szCs w:val="28"/>
        </w:rPr>
        <w:t xml:space="preserve"> MAP)</w:t>
      </w:r>
    </w:p>
    <w:p w:rsidR="00061879" w:rsidRPr="0074171E" w:rsidRDefault="00061879" w:rsidP="00061879">
      <w:pPr>
        <w:pStyle w:val="a6"/>
        <w:numPr>
          <w:ilvl w:val="0"/>
          <w:numId w:val="30"/>
        </w:numPr>
        <w:spacing w:after="200" w:line="276" w:lineRule="auto"/>
        <w:contextualSpacing/>
        <w:jc w:val="both"/>
        <w:rPr>
          <w:sz w:val="28"/>
          <w:szCs w:val="28"/>
        </w:rPr>
      </w:pPr>
      <w:r w:rsidRPr="0074171E">
        <w:rPr>
          <w:sz w:val="28"/>
          <w:szCs w:val="28"/>
        </w:rPr>
        <w:t xml:space="preserve">Логика очерёдности обработки правил фильтра должна соответствовать общепринятой логике – направление обработки </w:t>
      </w:r>
      <w:proofErr w:type="spellStart"/>
      <w:r w:rsidRPr="0074171E">
        <w:rPr>
          <w:sz w:val="28"/>
          <w:szCs w:val="28"/>
        </w:rPr>
        <w:t>сверху-вниз</w:t>
      </w:r>
      <w:proofErr w:type="spellEnd"/>
    </w:p>
    <w:p w:rsidR="00061879" w:rsidRPr="0074171E" w:rsidRDefault="00061879" w:rsidP="00061879">
      <w:pPr>
        <w:pStyle w:val="a6"/>
        <w:numPr>
          <w:ilvl w:val="0"/>
          <w:numId w:val="30"/>
        </w:numPr>
        <w:spacing w:after="200" w:line="276" w:lineRule="auto"/>
        <w:contextualSpacing/>
        <w:jc w:val="both"/>
        <w:rPr>
          <w:sz w:val="28"/>
          <w:szCs w:val="28"/>
        </w:rPr>
      </w:pPr>
      <w:r w:rsidRPr="0074171E">
        <w:rPr>
          <w:sz w:val="28"/>
          <w:szCs w:val="28"/>
        </w:rPr>
        <w:t>Логика работы правил должна исходить из принципа, «что не разрешено, то запрещено»</w:t>
      </w:r>
    </w:p>
    <w:p w:rsidR="00061879" w:rsidRPr="0074171E" w:rsidRDefault="00061879" w:rsidP="00061879">
      <w:pPr>
        <w:pStyle w:val="a6"/>
        <w:numPr>
          <w:ilvl w:val="0"/>
          <w:numId w:val="30"/>
        </w:numPr>
        <w:spacing w:after="200" w:line="276" w:lineRule="auto"/>
        <w:contextualSpacing/>
        <w:jc w:val="both"/>
        <w:rPr>
          <w:sz w:val="28"/>
          <w:szCs w:val="28"/>
        </w:rPr>
      </w:pPr>
      <w:r w:rsidRPr="0074171E">
        <w:rPr>
          <w:sz w:val="28"/>
          <w:szCs w:val="28"/>
        </w:rPr>
        <w:t>Возможность управления протоколированием передачи пакетов, установления соединений и ведения графического отображения передаваемого объёма входящего и исходящего трафика.</w:t>
      </w:r>
    </w:p>
    <w:p w:rsidR="00061879" w:rsidRPr="0074171E" w:rsidRDefault="00061879" w:rsidP="00061879">
      <w:pPr>
        <w:pStyle w:val="a6"/>
        <w:numPr>
          <w:ilvl w:val="0"/>
          <w:numId w:val="30"/>
        </w:numPr>
        <w:spacing w:after="200" w:line="276" w:lineRule="auto"/>
        <w:contextualSpacing/>
        <w:jc w:val="both"/>
        <w:rPr>
          <w:sz w:val="28"/>
          <w:szCs w:val="28"/>
        </w:rPr>
      </w:pPr>
      <w:r w:rsidRPr="0074171E">
        <w:rPr>
          <w:sz w:val="28"/>
          <w:szCs w:val="28"/>
        </w:rPr>
        <w:t>Возможность присвоения значений DSCP(</w:t>
      </w:r>
      <w:proofErr w:type="spellStart"/>
      <w:r w:rsidRPr="0074171E">
        <w:rPr>
          <w:sz w:val="28"/>
          <w:szCs w:val="28"/>
        </w:rPr>
        <w:t>QoS</w:t>
      </w:r>
      <w:proofErr w:type="spellEnd"/>
      <w:r w:rsidRPr="0074171E">
        <w:rPr>
          <w:sz w:val="28"/>
          <w:szCs w:val="28"/>
        </w:rPr>
        <w:t>) на выбранные правила фильтра.</w:t>
      </w:r>
    </w:p>
    <w:p w:rsidR="00061879" w:rsidRPr="0074171E" w:rsidRDefault="00061879" w:rsidP="00061879">
      <w:pPr>
        <w:pStyle w:val="a6"/>
        <w:numPr>
          <w:ilvl w:val="0"/>
          <w:numId w:val="30"/>
        </w:numPr>
        <w:spacing w:after="200" w:line="276" w:lineRule="auto"/>
        <w:contextualSpacing/>
        <w:jc w:val="both"/>
        <w:rPr>
          <w:sz w:val="28"/>
          <w:szCs w:val="28"/>
        </w:rPr>
      </w:pPr>
      <w:r w:rsidRPr="0074171E">
        <w:rPr>
          <w:sz w:val="28"/>
          <w:szCs w:val="28"/>
        </w:rPr>
        <w:t>Возможность создания правил, работающих в указанные временные промежутки.</w:t>
      </w:r>
    </w:p>
    <w:p w:rsidR="00061879" w:rsidRPr="0074171E" w:rsidRDefault="00061879" w:rsidP="00061879">
      <w:pPr>
        <w:pStyle w:val="a6"/>
        <w:numPr>
          <w:ilvl w:val="0"/>
          <w:numId w:val="30"/>
        </w:numPr>
        <w:spacing w:after="200" w:line="276" w:lineRule="auto"/>
        <w:contextualSpacing/>
        <w:jc w:val="both"/>
        <w:rPr>
          <w:sz w:val="28"/>
          <w:szCs w:val="28"/>
        </w:rPr>
      </w:pPr>
      <w:r w:rsidRPr="0074171E">
        <w:rPr>
          <w:sz w:val="28"/>
          <w:szCs w:val="28"/>
        </w:rPr>
        <w:t>Логичный и лёгкий в понимании интерфейс.</w:t>
      </w:r>
    </w:p>
    <w:p w:rsidR="00061879" w:rsidRPr="0074171E" w:rsidRDefault="00061879" w:rsidP="00061879">
      <w:pPr>
        <w:pStyle w:val="a6"/>
        <w:numPr>
          <w:ilvl w:val="0"/>
          <w:numId w:val="30"/>
        </w:numPr>
        <w:spacing w:after="200" w:line="276" w:lineRule="auto"/>
        <w:contextualSpacing/>
        <w:jc w:val="both"/>
        <w:rPr>
          <w:sz w:val="28"/>
          <w:szCs w:val="28"/>
        </w:rPr>
      </w:pPr>
      <w:r w:rsidRPr="0074171E">
        <w:rPr>
          <w:sz w:val="28"/>
          <w:szCs w:val="28"/>
        </w:rPr>
        <w:t>Наличие «мастера», позволяющего провести автоматическую настройку правил.</w:t>
      </w:r>
    </w:p>
    <w:p w:rsidR="00061879" w:rsidRPr="0074171E" w:rsidRDefault="00061879" w:rsidP="00061879">
      <w:pPr>
        <w:ind w:left="360"/>
        <w:jc w:val="both"/>
        <w:rPr>
          <w:sz w:val="28"/>
          <w:szCs w:val="28"/>
        </w:rPr>
      </w:pPr>
      <w:bookmarkStart w:id="10" w:name="_Toc344305252"/>
      <w:r w:rsidRPr="0074171E">
        <w:rPr>
          <w:sz w:val="28"/>
          <w:szCs w:val="28"/>
        </w:rPr>
        <w:t xml:space="preserve">Модуль </w:t>
      </w:r>
      <w:proofErr w:type="spellStart"/>
      <w:r w:rsidRPr="0074171E">
        <w:rPr>
          <w:sz w:val="28"/>
          <w:szCs w:val="28"/>
        </w:rPr>
        <w:t>Web</w:t>
      </w:r>
      <w:proofErr w:type="spellEnd"/>
      <w:r w:rsidRPr="0074171E">
        <w:rPr>
          <w:sz w:val="28"/>
          <w:szCs w:val="28"/>
        </w:rPr>
        <w:t xml:space="preserve"> фильтрации на основании пользовательского списка правил</w:t>
      </w:r>
      <w:bookmarkEnd w:id="10"/>
    </w:p>
    <w:p w:rsidR="00061879" w:rsidRPr="0074171E" w:rsidRDefault="00061879" w:rsidP="00061879">
      <w:pPr>
        <w:pStyle w:val="a6"/>
        <w:numPr>
          <w:ilvl w:val="0"/>
          <w:numId w:val="30"/>
        </w:numPr>
        <w:spacing w:after="200" w:line="276" w:lineRule="auto"/>
        <w:contextualSpacing/>
        <w:jc w:val="both"/>
        <w:rPr>
          <w:sz w:val="28"/>
          <w:szCs w:val="28"/>
        </w:rPr>
      </w:pPr>
      <w:r w:rsidRPr="0074171E">
        <w:rPr>
          <w:sz w:val="28"/>
          <w:szCs w:val="28"/>
        </w:rPr>
        <w:lastRenderedPageBreak/>
        <w:t>Данный модуль должен предоставлять следующие возможности:</w:t>
      </w:r>
    </w:p>
    <w:p w:rsidR="00061879" w:rsidRPr="0074171E" w:rsidRDefault="00061879" w:rsidP="00061879">
      <w:pPr>
        <w:pStyle w:val="a6"/>
        <w:numPr>
          <w:ilvl w:val="0"/>
          <w:numId w:val="30"/>
        </w:numPr>
        <w:spacing w:after="200" w:line="276" w:lineRule="auto"/>
        <w:contextualSpacing/>
        <w:jc w:val="both"/>
        <w:rPr>
          <w:sz w:val="28"/>
          <w:szCs w:val="28"/>
        </w:rPr>
      </w:pPr>
      <w:r w:rsidRPr="0074171E">
        <w:rPr>
          <w:sz w:val="28"/>
          <w:szCs w:val="28"/>
        </w:rPr>
        <w:t xml:space="preserve">Возможность создания неограниченного списка правил, применяющихся как к учётным записям пользователей (группам пользователей), так </w:t>
      </w:r>
      <w:proofErr w:type="spellStart"/>
      <w:r w:rsidRPr="0074171E">
        <w:rPr>
          <w:sz w:val="28"/>
          <w:szCs w:val="28"/>
        </w:rPr>
        <w:t>и\или</w:t>
      </w:r>
      <w:proofErr w:type="spellEnd"/>
      <w:r w:rsidRPr="0074171E">
        <w:rPr>
          <w:sz w:val="28"/>
          <w:szCs w:val="28"/>
        </w:rPr>
        <w:t xml:space="preserve"> к указанным группам IP адресов</w:t>
      </w:r>
    </w:p>
    <w:p w:rsidR="00061879" w:rsidRPr="0074171E" w:rsidRDefault="00061879" w:rsidP="00061879">
      <w:pPr>
        <w:pStyle w:val="a6"/>
        <w:numPr>
          <w:ilvl w:val="0"/>
          <w:numId w:val="30"/>
        </w:numPr>
        <w:spacing w:after="200" w:line="276" w:lineRule="auto"/>
        <w:contextualSpacing/>
        <w:jc w:val="both"/>
        <w:rPr>
          <w:sz w:val="28"/>
          <w:szCs w:val="28"/>
        </w:rPr>
      </w:pPr>
      <w:r w:rsidRPr="0074171E">
        <w:rPr>
          <w:sz w:val="28"/>
          <w:szCs w:val="28"/>
        </w:rPr>
        <w:t>Возможность использования нескольких методов реагирования на срабатывание правил:</w:t>
      </w:r>
    </w:p>
    <w:p w:rsidR="00061879" w:rsidRPr="0074171E" w:rsidRDefault="00061879" w:rsidP="00061879">
      <w:pPr>
        <w:pStyle w:val="a6"/>
        <w:numPr>
          <w:ilvl w:val="0"/>
          <w:numId w:val="30"/>
        </w:numPr>
        <w:spacing w:after="200" w:line="276" w:lineRule="auto"/>
        <w:contextualSpacing/>
        <w:jc w:val="both"/>
        <w:rPr>
          <w:sz w:val="28"/>
          <w:szCs w:val="28"/>
        </w:rPr>
      </w:pPr>
      <w:r w:rsidRPr="0074171E">
        <w:rPr>
          <w:sz w:val="28"/>
          <w:szCs w:val="28"/>
        </w:rPr>
        <w:t xml:space="preserve">Разрешить доступ (с возможностью исключения антивирусной проверки, </w:t>
      </w:r>
      <w:proofErr w:type="spellStart"/>
      <w:r w:rsidRPr="0074171E">
        <w:rPr>
          <w:sz w:val="28"/>
          <w:szCs w:val="28"/>
        </w:rPr>
        <w:t>и\или</w:t>
      </w:r>
      <w:proofErr w:type="spellEnd"/>
      <w:r w:rsidRPr="0074171E">
        <w:rPr>
          <w:sz w:val="28"/>
          <w:szCs w:val="28"/>
        </w:rPr>
        <w:t xml:space="preserve"> запретом страниц содержащих запрещённые администратором слова)</w:t>
      </w:r>
    </w:p>
    <w:p w:rsidR="00061879" w:rsidRPr="0074171E" w:rsidRDefault="00061879" w:rsidP="00061879">
      <w:pPr>
        <w:pStyle w:val="a6"/>
        <w:numPr>
          <w:ilvl w:val="0"/>
          <w:numId w:val="30"/>
        </w:numPr>
        <w:spacing w:after="200" w:line="276" w:lineRule="auto"/>
        <w:contextualSpacing/>
        <w:jc w:val="both"/>
        <w:rPr>
          <w:sz w:val="28"/>
          <w:szCs w:val="28"/>
        </w:rPr>
      </w:pPr>
      <w:r w:rsidRPr="0074171E">
        <w:rPr>
          <w:sz w:val="28"/>
          <w:szCs w:val="28"/>
        </w:rPr>
        <w:t>Отклонить доступ (отобразить страницу с пояснениями причины отказа)</w:t>
      </w:r>
    </w:p>
    <w:p w:rsidR="00061879" w:rsidRPr="0074171E" w:rsidRDefault="00061879" w:rsidP="00061879">
      <w:pPr>
        <w:pStyle w:val="a6"/>
        <w:numPr>
          <w:ilvl w:val="0"/>
          <w:numId w:val="30"/>
        </w:numPr>
        <w:spacing w:after="200" w:line="276" w:lineRule="auto"/>
        <w:contextualSpacing/>
        <w:jc w:val="both"/>
        <w:rPr>
          <w:sz w:val="28"/>
          <w:szCs w:val="28"/>
        </w:rPr>
      </w:pPr>
      <w:r w:rsidRPr="0074171E">
        <w:rPr>
          <w:sz w:val="28"/>
          <w:szCs w:val="28"/>
        </w:rPr>
        <w:t>Запретить доступ (имитация недоступности Web-страницы)</w:t>
      </w:r>
    </w:p>
    <w:p w:rsidR="00061879" w:rsidRPr="0074171E" w:rsidRDefault="00061879" w:rsidP="00061879">
      <w:pPr>
        <w:pStyle w:val="a6"/>
        <w:numPr>
          <w:ilvl w:val="0"/>
          <w:numId w:val="30"/>
        </w:numPr>
        <w:spacing w:after="200" w:line="276" w:lineRule="auto"/>
        <w:contextualSpacing/>
        <w:jc w:val="both"/>
        <w:rPr>
          <w:sz w:val="28"/>
          <w:szCs w:val="28"/>
        </w:rPr>
      </w:pPr>
      <w:r w:rsidRPr="0074171E">
        <w:rPr>
          <w:sz w:val="28"/>
          <w:szCs w:val="28"/>
        </w:rPr>
        <w:t xml:space="preserve">Перенаправить (перенаправление запросов соответствующих критериям правила на </w:t>
      </w:r>
      <w:proofErr w:type="gramStart"/>
      <w:r w:rsidRPr="0074171E">
        <w:rPr>
          <w:sz w:val="28"/>
          <w:szCs w:val="28"/>
        </w:rPr>
        <w:t>указанный</w:t>
      </w:r>
      <w:proofErr w:type="gramEnd"/>
      <w:r w:rsidRPr="0074171E">
        <w:rPr>
          <w:sz w:val="28"/>
          <w:szCs w:val="28"/>
        </w:rPr>
        <w:t xml:space="preserve"> URL)</w:t>
      </w:r>
    </w:p>
    <w:p w:rsidR="00061879" w:rsidRPr="0074171E" w:rsidRDefault="00061879" w:rsidP="00061879">
      <w:pPr>
        <w:pStyle w:val="a6"/>
        <w:numPr>
          <w:ilvl w:val="0"/>
          <w:numId w:val="30"/>
        </w:numPr>
        <w:spacing w:after="200" w:line="276" w:lineRule="auto"/>
        <w:contextualSpacing/>
        <w:jc w:val="both"/>
        <w:rPr>
          <w:sz w:val="28"/>
          <w:szCs w:val="28"/>
        </w:rPr>
      </w:pPr>
      <w:r w:rsidRPr="0074171E">
        <w:rPr>
          <w:sz w:val="28"/>
          <w:szCs w:val="28"/>
        </w:rPr>
        <w:t xml:space="preserve">Возможность разрешения доступа к </w:t>
      </w:r>
      <w:proofErr w:type="gramStart"/>
      <w:r w:rsidRPr="0074171E">
        <w:rPr>
          <w:sz w:val="28"/>
          <w:szCs w:val="28"/>
        </w:rPr>
        <w:t>указанным</w:t>
      </w:r>
      <w:proofErr w:type="gramEnd"/>
      <w:r w:rsidRPr="0074171E">
        <w:rPr>
          <w:sz w:val="28"/>
          <w:szCs w:val="28"/>
        </w:rPr>
        <w:t xml:space="preserve"> URL без обязательного прохождения пользователями аутентификации.</w:t>
      </w:r>
    </w:p>
    <w:p w:rsidR="00061879" w:rsidRPr="0074171E" w:rsidRDefault="00061879" w:rsidP="00061879">
      <w:pPr>
        <w:jc w:val="both"/>
        <w:rPr>
          <w:sz w:val="28"/>
          <w:szCs w:val="28"/>
        </w:rPr>
      </w:pPr>
    </w:p>
    <w:p w:rsidR="00061879" w:rsidRPr="0074171E" w:rsidRDefault="00061879" w:rsidP="00061879">
      <w:pPr>
        <w:jc w:val="both"/>
        <w:rPr>
          <w:sz w:val="28"/>
          <w:szCs w:val="28"/>
        </w:rPr>
      </w:pPr>
      <w:bookmarkStart w:id="11" w:name="_Toc344305253"/>
      <w:r w:rsidRPr="0074171E">
        <w:rPr>
          <w:sz w:val="28"/>
          <w:szCs w:val="28"/>
        </w:rPr>
        <w:t xml:space="preserve">Модуль </w:t>
      </w:r>
      <w:proofErr w:type="spellStart"/>
      <w:r w:rsidRPr="0074171E">
        <w:rPr>
          <w:sz w:val="28"/>
          <w:szCs w:val="28"/>
        </w:rPr>
        <w:t>контентной</w:t>
      </w:r>
      <w:proofErr w:type="spellEnd"/>
      <w:r w:rsidRPr="0074171E">
        <w:rPr>
          <w:sz w:val="28"/>
          <w:szCs w:val="28"/>
        </w:rPr>
        <w:t xml:space="preserve"> </w:t>
      </w:r>
      <w:proofErr w:type="spellStart"/>
      <w:r w:rsidRPr="0074171E">
        <w:rPr>
          <w:sz w:val="28"/>
          <w:szCs w:val="28"/>
        </w:rPr>
        <w:t>Web</w:t>
      </w:r>
      <w:proofErr w:type="spellEnd"/>
      <w:r w:rsidRPr="0074171E">
        <w:rPr>
          <w:sz w:val="28"/>
          <w:szCs w:val="28"/>
        </w:rPr>
        <w:t xml:space="preserve"> фильтрации</w:t>
      </w:r>
      <w:bookmarkEnd w:id="11"/>
    </w:p>
    <w:p w:rsidR="00061879" w:rsidRPr="0074171E" w:rsidRDefault="00061879" w:rsidP="00061879">
      <w:pPr>
        <w:jc w:val="both"/>
        <w:rPr>
          <w:sz w:val="28"/>
          <w:szCs w:val="28"/>
        </w:rPr>
      </w:pPr>
      <w:r w:rsidRPr="0074171E">
        <w:rPr>
          <w:sz w:val="28"/>
          <w:szCs w:val="28"/>
        </w:rPr>
        <w:t xml:space="preserve">Модуль </w:t>
      </w:r>
      <w:proofErr w:type="spellStart"/>
      <w:r w:rsidRPr="0074171E">
        <w:rPr>
          <w:sz w:val="28"/>
          <w:szCs w:val="28"/>
        </w:rPr>
        <w:t>Web</w:t>
      </w:r>
      <w:proofErr w:type="spellEnd"/>
      <w:r w:rsidRPr="0074171E">
        <w:rPr>
          <w:sz w:val="28"/>
          <w:szCs w:val="28"/>
        </w:rPr>
        <w:t xml:space="preserve"> фильтрации должен: </w:t>
      </w:r>
    </w:p>
    <w:p w:rsidR="00061879" w:rsidRPr="0074171E" w:rsidRDefault="00061879" w:rsidP="00061879">
      <w:pPr>
        <w:pStyle w:val="a6"/>
        <w:numPr>
          <w:ilvl w:val="0"/>
          <w:numId w:val="31"/>
        </w:numPr>
        <w:spacing w:after="200" w:line="276" w:lineRule="auto"/>
        <w:contextualSpacing/>
        <w:jc w:val="both"/>
        <w:rPr>
          <w:sz w:val="28"/>
          <w:szCs w:val="28"/>
        </w:rPr>
      </w:pPr>
      <w:r w:rsidRPr="0074171E">
        <w:rPr>
          <w:sz w:val="28"/>
          <w:szCs w:val="28"/>
        </w:rPr>
        <w:t xml:space="preserve">включать в себя не менее 100 категорий блокировки </w:t>
      </w:r>
    </w:p>
    <w:p w:rsidR="00061879" w:rsidRPr="0074171E" w:rsidRDefault="00061879" w:rsidP="00061879">
      <w:pPr>
        <w:pStyle w:val="a6"/>
        <w:numPr>
          <w:ilvl w:val="0"/>
          <w:numId w:val="31"/>
        </w:numPr>
        <w:spacing w:after="200" w:line="276" w:lineRule="auto"/>
        <w:contextualSpacing/>
        <w:jc w:val="both"/>
        <w:rPr>
          <w:sz w:val="28"/>
          <w:szCs w:val="28"/>
        </w:rPr>
      </w:pPr>
      <w:r w:rsidRPr="0074171E">
        <w:rPr>
          <w:sz w:val="28"/>
          <w:szCs w:val="28"/>
        </w:rPr>
        <w:t>обладать облачной базой данных, доступной 24/7</w:t>
      </w:r>
    </w:p>
    <w:p w:rsidR="00061879" w:rsidRPr="0074171E" w:rsidRDefault="00061879" w:rsidP="00061879">
      <w:pPr>
        <w:pStyle w:val="a6"/>
        <w:numPr>
          <w:ilvl w:val="0"/>
          <w:numId w:val="31"/>
        </w:numPr>
        <w:spacing w:after="200" w:line="276" w:lineRule="auto"/>
        <w:contextualSpacing/>
        <w:jc w:val="both"/>
        <w:rPr>
          <w:sz w:val="28"/>
          <w:szCs w:val="28"/>
        </w:rPr>
      </w:pPr>
      <w:r w:rsidRPr="0074171E">
        <w:rPr>
          <w:sz w:val="28"/>
          <w:szCs w:val="28"/>
        </w:rPr>
        <w:t>база данных URL должна насчитывать не менее 500,000,000 определённых URL</w:t>
      </w:r>
    </w:p>
    <w:p w:rsidR="00061879" w:rsidRPr="0074171E" w:rsidRDefault="00061879" w:rsidP="00061879">
      <w:pPr>
        <w:pStyle w:val="a6"/>
        <w:numPr>
          <w:ilvl w:val="0"/>
          <w:numId w:val="31"/>
        </w:numPr>
        <w:spacing w:after="200" w:line="276" w:lineRule="auto"/>
        <w:contextualSpacing/>
        <w:jc w:val="both"/>
        <w:rPr>
          <w:sz w:val="28"/>
          <w:szCs w:val="28"/>
        </w:rPr>
      </w:pPr>
      <w:r w:rsidRPr="0074171E">
        <w:rPr>
          <w:sz w:val="28"/>
          <w:szCs w:val="28"/>
        </w:rPr>
        <w:t xml:space="preserve">обладать гибкой системой настройки </w:t>
      </w:r>
      <w:proofErr w:type="spellStart"/>
      <w:r w:rsidRPr="0074171E">
        <w:rPr>
          <w:sz w:val="28"/>
          <w:szCs w:val="28"/>
        </w:rPr>
        <w:t>запретов\разрешений</w:t>
      </w:r>
      <w:proofErr w:type="spellEnd"/>
    </w:p>
    <w:p w:rsidR="00061879" w:rsidRPr="0074171E" w:rsidRDefault="00061879" w:rsidP="00061879">
      <w:pPr>
        <w:pStyle w:val="a6"/>
        <w:numPr>
          <w:ilvl w:val="0"/>
          <w:numId w:val="31"/>
        </w:numPr>
        <w:spacing w:after="200" w:line="276" w:lineRule="auto"/>
        <w:contextualSpacing/>
        <w:jc w:val="both"/>
        <w:rPr>
          <w:sz w:val="28"/>
          <w:szCs w:val="28"/>
        </w:rPr>
      </w:pPr>
      <w:r w:rsidRPr="0074171E">
        <w:rPr>
          <w:sz w:val="28"/>
          <w:szCs w:val="28"/>
        </w:rPr>
        <w:t>обладать удобной системой оповещения разработчика о некорректно присвоенных категориях</w:t>
      </w:r>
    </w:p>
    <w:p w:rsidR="00061879" w:rsidRPr="0074171E" w:rsidRDefault="00061879" w:rsidP="00061879">
      <w:pPr>
        <w:pStyle w:val="a6"/>
        <w:numPr>
          <w:ilvl w:val="0"/>
          <w:numId w:val="31"/>
        </w:numPr>
        <w:spacing w:after="200" w:line="276" w:lineRule="auto"/>
        <w:contextualSpacing/>
        <w:jc w:val="both"/>
        <w:rPr>
          <w:sz w:val="28"/>
          <w:szCs w:val="28"/>
        </w:rPr>
      </w:pPr>
      <w:r w:rsidRPr="0074171E">
        <w:rPr>
          <w:sz w:val="28"/>
          <w:szCs w:val="28"/>
        </w:rPr>
        <w:t>обладать возможностью ведения списка исключений (белый список)</w:t>
      </w:r>
    </w:p>
    <w:p w:rsidR="00061879" w:rsidRPr="0074171E" w:rsidRDefault="00061879" w:rsidP="00061879">
      <w:pPr>
        <w:pStyle w:val="a6"/>
        <w:numPr>
          <w:ilvl w:val="0"/>
          <w:numId w:val="31"/>
        </w:numPr>
        <w:spacing w:after="200" w:line="276" w:lineRule="auto"/>
        <w:contextualSpacing/>
        <w:jc w:val="both"/>
        <w:rPr>
          <w:sz w:val="28"/>
          <w:szCs w:val="28"/>
        </w:rPr>
      </w:pPr>
      <w:r w:rsidRPr="0074171E">
        <w:rPr>
          <w:sz w:val="28"/>
          <w:szCs w:val="28"/>
        </w:rPr>
        <w:t xml:space="preserve">обладать возможность фильтрации шифрованных </w:t>
      </w:r>
      <w:proofErr w:type="spellStart"/>
      <w:r w:rsidRPr="0074171E">
        <w:rPr>
          <w:sz w:val="28"/>
          <w:szCs w:val="28"/>
        </w:rPr>
        <w:t>Web</w:t>
      </w:r>
      <w:proofErr w:type="spellEnd"/>
      <w:r w:rsidRPr="0074171E">
        <w:rPr>
          <w:sz w:val="28"/>
          <w:szCs w:val="28"/>
        </w:rPr>
        <w:t xml:space="preserve"> подключений(HTTPS) </w:t>
      </w:r>
    </w:p>
    <w:p w:rsidR="00061879" w:rsidRPr="0074171E" w:rsidRDefault="00061879" w:rsidP="00061879">
      <w:pPr>
        <w:jc w:val="both"/>
        <w:rPr>
          <w:sz w:val="28"/>
          <w:szCs w:val="28"/>
        </w:rPr>
      </w:pPr>
      <w:bookmarkStart w:id="12" w:name="_Toc344305254"/>
      <w:r w:rsidRPr="0074171E">
        <w:rPr>
          <w:sz w:val="28"/>
          <w:szCs w:val="28"/>
        </w:rPr>
        <w:t>Модуль фильтрации запрещённых слов</w:t>
      </w:r>
      <w:bookmarkEnd w:id="12"/>
    </w:p>
    <w:p w:rsidR="00061879" w:rsidRPr="0074171E" w:rsidRDefault="00061879" w:rsidP="00061879">
      <w:pPr>
        <w:jc w:val="both"/>
        <w:rPr>
          <w:sz w:val="28"/>
          <w:szCs w:val="28"/>
        </w:rPr>
      </w:pPr>
      <w:r w:rsidRPr="0074171E">
        <w:rPr>
          <w:sz w:val="28"/>
          <w:szCs w:val="28"/>
        </w:rPr>
        <w:t>Данный модуль должен содержать предустановленный список слов, а также давать возможность расширения данного списка. Поиск слов должен осуществляться непосредственно в HTML-коде загружаемых web-страниц, и при достижении некоего показателя блокировки (назначенного администратором), доступ к данной странице должен быть запрещён.</w:t>
      </w:r>
    </w:p>
    <w:p w:rsidR="00061879" w:rsidRPr="0074171E" w:rsidRDefault="00061879" w:rsidP="00061879">
      <w:pPr>
        <w:jc w:val="both"/>
        <w:rPr>
          <w:sz w:val="28"/>
          <w:szCs w:val="28"/>
        </w:rPr>
      </w:pPr>
    </w:p>
    <w:p w:rsidR="00061879" w:rsidRPr="0074171E" w:rsidRDefault="00061879" w:rsidP="00061879">
      <w:pPr>
        <w:jc w:val="both"/>
        <w:rPr>
          <w:sz w:val="28"/>
          <w:szCs w:val="28"/>
        </w:rPr>
      </w:pPr>
      <w:bookmarkStart w:id="13" w:name="_Toc344305255"/>
      <w:r w:rsidRPr="0074171E">
        <w:rPr>
          <w:sz w:val="28"/>
          <w:szCs w:val="28"/>
        </w:rPr>
        <w:t>Модуль фильтрации FTP протокола</w:t>
      </w:r>
      <w:bookmarkEnd w:id="13"/>
    </w:p>
    <w:p w:rsidR="00061879" w:rsidRPr="0074171E" w:rsidRDefault="00061879" w:rsidP="00061879">
      <w:pPr>
        <w:jc w:val="both"/>
        <w:rPr>
          <w:sz w:val="28"/>
          <w:szCs w:val="28"/>
        </w:rPr>
      </w:pPr>
      <w:r w:rsidRPr="0074171E">
        <w:rPr>
          <w:sz w:val="28"/>
          <w:szCs w:val="28"/>
        </w:rPr>
        <w:t>Данный модуль должен предоставлять следующие возможности:</w:t>
      </w:r>
    </w:p>
    <w:p w:rsidR="00061879" w:rsidRPr="0074171E" w:rsidRDefault="00061879" w:rsidP="00061879">
      <w:pPr>
        <w:jc w:val="both"/>
        <w:rPr>
          <w:sz w:val="28"/>
          <w:szCs w:val="28"/>
        </w:rPr>
      </w:pPr>
      <w:proofErr w:type="spellStart"/>
      <w:r w:rsidRPr="0074171E">
        <w:rPr>
          <w:sz w:val="28"/>
          <w:szCs w:val="28"/>
        </w:rPr>
        <w:lastRenderedPageBreak/>
        <w:t>Разрешение\запрет</w:t>
      </w:r>
      <w:proofErr w:type="spellEnd"/>
      <w:r w:rsidRPr="0074171E">
        <w:rPr>
          <w:sz w:val="28"/>
          <w:szCs w:val="28"/>
        </w:rPr>
        <w:t xml:space="preserve"> указанных команд FTP</w:t>
      </w:r>
    </w:p>
    <w:p w:rsidR="00061879" w:rsidRPr="0074171E" w:rsidRDefault="00061879" w:rsidP="00061879">
      <w:pPr>
        <w:pStyle w:val="a6"/>
        <w:numPr>
          <w:ilvl w:val="0"/>
          <w:numId w:val="32"/>
        </w:numPr>
        <w:spacing w:after="200" w:line="276" w:lineRule="auto"/>
        <w:contextualSpacing/>
        <w:jc w:val="both"/>
        <w:rPr>
          <w:sz w:val="28"/>
          <w:szCs w:val="28"/>
        </w:rPr>
      </w:pPr>
      <w:proofErr w:type="spellStart"/>
      <w:r w:rsidRPr="0074171E">
        <w:rPr>
          <w:sz w:val="28"/>
          <w:szCs w:val="28"/>
        </w:rPr>
        <w:t>Разрешение\запрет</w:t>
      </w:r>
      <w:proofErr w:type="spellEnd"/>
      <w:r w:rsidRPr="0074171E">
        <w:rPr>
          <w:sz w:val="28"/>
          <w:szCs w:val="28"/>
        </w:rPr>
        <w:t xml:space="preserve"> загрузки </w:t>
      </w:r>
      <w:proofErr w:type="spellStart"/>
      <w:r w:rsidRPr="0074171E">
        <w:rPr>
          <w:sz w:val="28"/>
          <w:szCs w:val="28"/>
        </w:rPr>
        <w:t>и\или</w:t>
      </w:r>
      <w:proofErr w:type="spellEnd"/>
      <w:r w:rsidRPr="0074171E">
        <w:rPr>
          <w:sz w:val="28"/>
          <w:szCs w:val="28"/>
        </w:rPr>
        <w:t xml:space="preserve"> выгрузки файлов указанного типа (</w:t>
      </w:r>
      <w:proofErr w:type="spellStart"/>
      <w:r w:rsidRPr="0074171E">
        <w:rPr>
          <w:sz w:val="28"/>
          <w:szCs w:val="28"/>
        </w:rPr>
        <w:t>имени\расширения</w:t>
      </w:r>
      <w:proofErr w:type="spellEnd"/>
      <w:r w:rsidRPr="0074171E">
        <w:rPr>
          <w:sz w:val="28"/>
          <w:szCs w:val="28"/>
        </w:rPr>
        <w:t>)</w:t>
      </w:r>
    </w:p>
    <w:p w:rsidR="00061879" w:rsidRPr="0074171E" w:rsidRDefault="00061879" w:rsidP="00061879">
      <w:pPr>
        <w:pStyle w:val="a6"/>
        <w:numPr>
          <w:ilvl w:val="0"/>
          <w:numId w:val="32"/>
        </w:numPr>
        <w:spacing w:after="200" w:line="276" w:lineRule="auto"/>
        <w:contextualSpacing/>
        <w:jc w:val="both"/>
        <w:rPr>
          <w:sz w:val="28"/>
          <w:szCs w:val="28"/>
        </w:rPr>
      </w:pPr>
      <w:r w:rsidRPr="0074171E">
        <w:rPr>
          <w:sz w:val="28"/>
          <w:szCs w:val="28"/>
        </w:rPr>
        <w:t>Ведение протоколирования срабатывания каждого правила в отдельности в специальном протоколе ПМЭ</w:t>
      </w:r>
    </w:p>
    <w:p w:rsidR="00061879" w:rsidRPr="0074171E" w:rsidRDefault="00061879" w:rsidP="00061879">
      <w:pPr>
        <w:pStyle w:val="a6"/>
        <w:numPr>
          <w:ilvl w:val="0"/>
          <w:numId w:val="32"/>
        </w:numPr>
        <w:spacing w:after="200" w:line="276" w:lineRule="auto"/>
        <w:contextualSpacing/>
        <w:jc w:val="both"/>
        <w:rPr>
          <w:sz w:val="28"/>
          <w:szCs w:val="28"/>
        </w:rPr>
      </w:pPr>
      <w:r w:rsidRPr="0074171E">
        <w:rPr>
          <w:sz w:val="28"/>
          <w:szCs w:val="28"/>
        </w:rPr>
        <w:t xml:space="preserve">Возможность применять правила: </w:t>
      </w:r>
    </w:p>
    <w:p w:rsidR="00061879" w:rsidRPr="0074171E" w:rsidRDefault="00061879" w:rsidP="00061879">
      <w:pPr>
        <w:pStyle w:val="a6"/>
        <w:numPr>
          <w:ilvl w:val="0"/>
          <w:numId w:val="32"/>
        </w:numPr>
        <w:spacing w:after="200" w:line="276" w:lineRule="auto"/>
        <w:contextualSpacing/>
        <w:jc w:val="both"/>
        <w:rPr>
          <w:sz w:val="28"/>
          <w:szCs w:val="28"/>
        </w:rPr>
      </w:pPr>
      <w:r w:rsidRPr="0074171E">
        <w:rPr>
          <w:sz w:val="28"/>
          <w:szCs w:val="28"/>
        </w:rPr>
        <w:t xml:space="preserve">к отдельным учётным записям </w:t>
      </w:r>
      <w:proofErr w:type="spellStart"/>
      <w:r w:rsidRPr="0074171E">
        <w:rPr>
          <w:sz w:val="28"/>
          <w:szCs w:val="28"/>
        </w:rPr>
        <w:t>и\или</w:t>
      </w:r>
      <w:proofErr w:type="spellEnd"/>
      <w:r w:rsidRPr="0074171E">
        <w:rPr>
          <w:sz w:val="28"/>
          <w:szCs w:val="28"/>
        </w:rPr>
        <w:t xml:space="preserve"> группам пользователей</w:t>
      </w:r>
    </w:p>
    <w:p w:rsidR="00061879" w:rsidRPr="0074171E" w:rsidRDefault="00061879" w:rsidP="00061879">
      <w:pPr>
        <w:pStyle w:val="a6"/>
        <w:numPr>
          <w:ilvl w:val="0"/>
          <w:numId w:val="32"/>
        </w:numPr>
        <w:spacing w:after="200" w:line="276" w:lineRule="auto"/>
        <w:contextualSpacing/>
        <w:jc w:val="both"/>
        <w:rPr>
          <w:sz w:val="28"/>
          <w:szCs w:val="28"/>
        </w:rPr>
      </w:pPr>
      <w:r w:rsidRPr="0074171E">
        <w:rPr>
          <w:sz w:val="28"/>
          <w:szCs w:val="28"/>
        </w:rPr>
        <w:t>к указанным группам IP адресов</w:t>
      </w:r>
    </w:p>
    <w:p w:rsidR="00061879" w:rsidRPr="0074171E" w:rsidRDefault="00061879" w:rsidP="00061879">
      <w:pPr>
        <w:pStyle w:val="a6"/>
        <w:numPr>
          <w:ilvl w:val="0"/>
          <w:numId w:val="32"/>
        </w:numPr>
        <w:spacing w:after="200" w:line="276" w:lineRule="auto"/>
        <w:contextualSpacing/>
        <w:jc w:val="both"/>
        <w:rPr>
          <w:sz w:val="28"/>
          <w:szCs w:val="28"/>
        </w:rPr>
      </w:pPr>
      <w:r w:rsidRPr="0074171E">
        <w:rPr>
          <w:sz w:val="28"/>
          <w:szCs w:val="28"/>
        </w:rPr>
        <w:t>по указанным интервалам времени</w:t>
      </w:r>
    </w:p>
    <w:p w:rsidR="00061879" w:rsidRPr="0074171E" w:rsidRDefault="00061879" w:rsidP="00061879">
      <w:pPr>
        <w:jc w:val="both"/>
        <w:rPr>
          <w:sz w:val="28"/>
          <w:szCs w:val="28"/>
        </w:rPr>
      </w:pPr>
    </w:p>
    <w:p w:rsidR="00061879" w:rsidRPr="0074171E" w:rsidRDefault="00061879" w:rsidP="00061879">
      <w:pPr>
        <w:jc w:val="both"/>
        <w:rPr>
          <w:sz w:val="28"/>
          <w:szCs w:val="28"/>
        </w:rPr>
      </w:pPr>
      <w:bookmarkStart w:id="14" w:name="_Toc344305256"/>
      <w:r w:rsidRPr="0074171E">
        <w:rPr>
          <w:sz w:val="28"/>
          <w:szCs w:val="28"/>
        </w:rPr>
        <w:t>Модуль DHCP</w:t>
      </w:r>
      <w:bookmarkEnd w:id="14"/>
    </w:p>
    <w:p w:rsidR="00061879" w:rsidRPr="0074171E" w:rsidRDefault="00061879" w:rsidP="00061879">
      <w:pPr>
        <w:jc w:val="both"/>
        <w:rPr>
          <w:sz w:val="28"/>
          <w:szCs w:val="28"/>
        </w:rPr>
      </w:pPr>
      <w:r w:rsidRPr="0074171E">
        <w:rPr>
          <w:sz w:val="28"/>
          <w:szCs w:val="28"/>
        </w:rPr>
        <w:t>Данный модуль должен предоставлять доступ к основным возможностям современных DHCP служб, его наличие должно гарантировать исключение необходимости использования службы DHCP сторонних производителей.</w:t>
      </w:r>
    </w:p>
    <w:p w:rsidR="00061879" w:rsidRPr="0074171E" w:rsidRDefault="00061879" w:rsidP="00061879">
      <w:pPr>
        <w:jc w:val="both"/>
        <w:rPr>
          <w:sz w:val="28"/>
          <w:szCs w:val="28"/>
        </w:rPr>
      </w:pPr>
      <w:r w:rsidRPr="0074171E">
        <w:rPr>
          <w:sz w:val="28"/>
          <w:szCs w:val="28"/>
        </w:rPr>
        <w:t>В состав параметров DHCP обязательно должны входить следующие параметры:</w:t>
      </w:r>
    </w:p>
    <w:p w:rsidR="00061879" w:rsidRPr="0074171E" w:rsidRDefault="00061879" w:rsidP="00061879">
      <w:pPr>
        <w:pStyle w:val="a6"/>
        <w:numPr>
          <w:ilvl w:val="0"/>
          <w:numId w:val="33"/>
        </w:numPr>
        <w:spacing w:after="200" w:line="276" w:lineRule="auto"/>
        <w:contextualSpacing/>
        <w:jc w:val="both"/>
        <w:rPr>
          <w:sz w:val="28"/>
          <w:szCs w:val="28"/>
        </w:rPr>
      </w:pPr>
      <w:r w:rsidRPr="0074171E">
        <w:rPr>
          <w:sz w:val="28"/>
          <w:szCs w:val="28"/>
        </w:rPr>
        <w:t xml:space="preserve">Для поддержки автоматической конфигурации </w:t>
      </w:r>
      <w:proofErr w:type="spellStart"/>
      <w:r w:rsidRPr="0074171E">
        <w:rPr>
          <w:sz w:val="28"/>
          <w:szCs w:val="28"/>
        </w:rPr>
        <w:t>VoIP</w:t>
      </w:r>
      <w:proofErr w:type="spellEnd"/>
      <w:r w:rsidRPr="0074171E">
        <w:rPr>
          <w:sz w:val="28"/>
          <w:szCs w:val="28"/>
        </w:rPr>
        <w:t xml:space="preserve"> телефонов:</w:t>
      </w:r>
    </w:p>
    <w:p w:rsidR="00061879" w:rsidRPr="0074171E" w:rsidRDefault="00061879" w:rsidP="00061879">
      <w:pPr>
        <w:pStyle w:val="a6"/>
        <w:numPr>
          <w:ilvl w:val="0"/>
          <w:numId w:val="33"/>
        </w:numPr>
        <w:spacing w:after="200" w:line="276" w:lineRule="auto"/>
        <w:contextualSpacing/>
        <w:jc w:val="both"/>
        <w:rPr>
          <w:sz w:val="28"/>
          <w:szCs w:val="28"/>
        </w:rPr>
      </w:pPr>
      <w:r w:rsidRPr="0074171E">
        <w:rPr>
          <w:sz w:val="28"/>
          <w:szCs w:val="28"/>
        </w:rPr>
        <w:t xml:space="preserve">066-TFTP </w:t>
      </w:r>
      <w:proofErr w:type="spellStart"/>
      <w:r w:rsidRPr="0074171E">
        <w:rPr>
          <w:sz w:val="28"/>
          <w:szCs w:val="28"/>
        </w:rPr>
        <w:t>server</w:t>
      </w:r>
      <w:proofErr w:type="spellEnd"/>
      <w:r w:rsidRPr="0074171E">
        <w:rPr>
          <w:sz w:val="28"/>
          <w:szCs w:val="28"/>
        </w:rPr>
        <w:t xml:space="preserve"> </w:t>
      </w:r>
      <w:proofErr w:type="spellStart"/>
      <w:r w:rsidRPr="0074171E">
        <w:rPr>
          <w:sz w:val="28"/>
          <w:szCs w:val="28"/>
        </w:rPr>
        <w:t>name</w:t>
      </w:r>
      <w:proofErr w:type="spellEnd"/>
    </w:p>
    <w:p w:rsidR="00061879" w:rsidRPr="0074171E" w:rsidRDefault="00061879" w:rsidP="00061879">
      <w:pPr>
        <w:pStyle w:val="a6"/>
        <w:numPr>
          <w:ilvl w:val="0"/>
          <w:numId w:val="33"/>
        </w:numPr>
        <w:spacing w:after="200" w:line="276" w:lineRule="auto"/>
        <w:contextualSpacing/>
        <w:jc w:val="both"/>
        <w:rPr>
          <w:sz w:val="28"/>
          <w:szCs w:val="28"/>
        </w:rPr>
      </w:pPr>
      <w:r w:rsidRPr="0074171E">
        <w:rPr>
          <w:sz w:val="28"/>
          <w:szCs w:val="28"/>
        </w:rPr>
        <w:t>Для осуществления сетевой загрузки тонких клиентов:</w:t>
      </w:r>
    </w:p>
    <w:p w:rsidR="00061879" w:rsidRPr="0074171E" w:rsidRDefault="00061879" w:rsidP="00061879">
      <w:pPr>
        <w:pStyle w:val="a6"/>
        <w:numPr>
          <w:ilvl w:val="0"/>
          <w:numId w:val="33"/>
        </w:numPr>
        <w:spacing w:after="200" w:line="276" w:lineRule="auto"/>
        <w:contextualSpacing/>
        <w:jc w:val="both"/>
        <w:rPr>
          <w:sz w:val="28"/>
          <w:szCs w:val="28"/>
        </w:rPr>
      </w:pPr>
      <w:r w:rsidRPr="0074171E">
        <w:rPr>
          <w:sz w:val="28"/>
          <w:szCs w:val="28"/>
        </w:rPr>
        <w:t xml:space="preserve">066-TFTP </w:t>
      </w:r>
      <w:proofErr w:type="spellStart"/>
      <w:r w:rsidRPr="0074171E">
        <w:rPr>
          <w:sz w:val="28"/>
          <w:szCs w:val="28"/>
        </w:rPr>
        <w:t>server</w:t>
      </w:r>
      <w:proofErr w:type="spellEnd"/>
      <w:r w:rsidRPr="0074171E">
        <w:rPr>
          <w:sz w:val="28"/>
          <w:szCs w:val="28"/>
        </w:rPr>
        <w:t xml:space="preserve"> </w:t>
      </w:r>
      <w:proofErr w:type="spellStart"/>
      <w:r w:rsidRPr="0074171E">
        <w:rPr>
          <w:sz w:val="28"/>
          <w:szCs w:val="28"/>
        </w:rPr>
        <w:t>name</w:t>
      </w:r>
      <w:proofErr w:type="spellEnd"/>
    </w:p>
    <w:p w:rsidR="00061879" w:rsidRPr="0074171E" w:rsidRDefault="00061879" w:rsidP="00061879">
      <w:pPr>
        <w:pStyle w:val="a6"/>
        <w:numPr>
          <w:ilvl w:val="0"/>
          <w:numId w:val="33"/>
        </w:numPr>
        <w:spacing w:after="200" w:line="276" w:lineRule="auto"/>
        <w:contextualSpacing/>
        <w:jc w:val="both"/>
        <w:rPr>
          <w:sz w:val="28"/>
          <w:szCs w:val="28"/>
        </w:rPr>
      </w:pPr>
      <w:r w:rsidRPr="0074171E">
        <w:rPr>
          <w:sz w:val="28"/>
          <w:szCs w:val="28"/>
        </w:rPr>
        <w:t xml:space="preserve">067-Bootfile </w:t>
      </w:r>
      <w:proofErr w:type="spellStart"/>
      <w:r w:rsidRPr="0074171E">
        <w:rPr>
          <w:sz w:val="28"/>
          <w:szCs w:val="28"/>
        </w:rPr>
        <w:t>name</w:t>
      </w:r>
      <w:proofErr w:type="spellEnd"/>
    </w:p>
    <w:p w:rsidR="00061879" w:rsidRPr="0074171E" w:rsidRDefault="00061879" w:rsidP="00061879">
      <w:pPr>
        <w:pStyle w:val="a6"/>
        <w:numPr>
          <w:ilvl w:val="0"/>
          <w:numId w:val="33"/>
        </w:numPr>
        <w:spacing w:after="200" w:line="276" w:lineRule="auto"/>
        <w:contextualSpacing/>
        <w:jc w:val="both"/>
        <w:rPr>
          <w:sz w:val="28"/>
          <w:szCs w:val="28"/>
        </w:rPr>
      </w:pPr>
      <w:r w:rsidRPr="0074171E">
        <w:rPr>
          <w:sz w:val="28"/>
          <w:szCs w:val="28"/>
        </w:rPr>
        <w:t>Для осуществления автоматической конфигурации настроек прокси-сервера в обозревателях ПК в ЛВС предприятия:</w:t>
      </w:r>
    </w:p>
    <w:p w:rsidR="00061879" w:rsidRPr="0074171E" w:rsidRDefault="00061879" w:rsidP="00061879">
      <w:pPr>
        <w:pStyle w:val="a6"/>
        <w:numPr>
          <w:ilvl w:val="0"/>
          <w:numId w:val="33"/>
        </w:numPr>
        <w:spacing w:after="200" w:line="276" w:lineRule="auto"/>
        <w:contextualSpacing/>
        <w:jc w:val="both"/>
        <w:rPr>
          <w:sz w:val="28"/>
          <w:szCs w:val="28"/>
        </w:rPr>
      </w:pPr>
      <w:r w:rsidRPr="0074171E">
        <w:rPr>
          <w:sz w:val="28"/>
          <w:szCs w:val="28"/>
        </w:rPr>
        <w:t xml:space="preserve">252-MSIE </w:t>
      </w:r>
      <w:proofErr w:type="spellStart"/>
      <w:r w:rsidRPr="0074171E">
        <w:rPr>
          <w:sz w:val="28"/>
          <w:szCs w:val="28"/>
        </w:rPr>
        <w:t>proxy</w:t>
      </w:r>
      <w:proofErr w:type="spellEnd"/>
      <w:r w:rsidRPr="0074171E">
        <w:rPr>
          <w:sz w:val="28"/>
          <w:szCs w:val="28"/>
        </w:rPr>
        <w:t xml:space="preserve"> </w:t>
      </w:r>
      <w:proofErr w:type="spellStart"/>
      <w:r w:rsidRPr="0074171E">
        <w:rPr>
          <w:sz w:val="28"/>
          <w:szCs w:val="28"/>
        </w:rPr>
        <w:t>autodiscovery</w:t>
      </w:r>
      <w:proofErr w:type="spellEnd"/>
    </w:p>
    <w:p w:rsidR="00061879" w:rsidRPr="0074171E" w:rsidRDefault="00061879" w:rsidP="00061879">
      <w:pPr>
        <w:jc w:val="both"/>
        <w:rPr>
          <w:sz w:val="28"/>
          <w:szCs w:val="28"/>
        </w:rPr>
      </w:pPr>
      <w:r w:rsidRPr="0074171E">
        <w:rPr>
          <w:sz w:val="28"/>
          <w:szCs w:val="28"/>
        </w:rPr>
        <w:t>Также необходима возможность расширения общего списка доступных опций DHCP.</w:t>
      </w:r>
    </w:p>
    <w:p w:rsidR="00061879" w:rsidRPr="0074171E" w:rsidRDefault="00061879" w:rsidP="00061879">
      <w:pPr>
        <w:jc w:val="both"/>
        <w:rPr>
          <w:sz w:val="28"/>
          <w:szCs w:val="28"/>
        </w:rPr>
      </w:pPr>
    </w:p>
    <w:p w:rsidR="00061879" w:rsidRPr="0074171E" w:rsidRDefault="00061879" w:rsidP="00061879">
      <w:pPr>
        <w:jc w:val="both"/>
        <w:rPr>
          <w:sz w:val="28"/>
          <w:szCs w:val="28"/>
        </w:rPr>
      </w:pPr>
      <w:bookmarkStart w:id="15" w:name="_Toc344305257"/>
      <w:r w:rsidRPr="0074171E">
        <w:rPr>
          <w:sz w:val="28"/>
          <w:szCs w:val="28"/>
        </w:rPr>
        <w:t xml:space="preserve">Модуль сбора статистики доступа пользователей </w:t>
      </w:r>
      <w:proofErr w:type="gramStart"/>
      <w:r w:rsidRPr="0074171E">
        <w:rPr>
          <w:sz w:val="28"/>
          <w:szCs w:val="28"/>
        </w:rPr>
        <w:t>к</w:t>
      </w:r>
      <w:proofErr w:type="gramEnd"/>
      <w:r w:rsidRPr="0074171E">
        <w:rPr>
          <w:sz w:val="28"/>
          <w:szCs w:val="28"/>
        </w:rPr>
        <w:t xml:space="preserve"> </w:t>
      </w:r>
      <w:proofErr w:type="gramStart"/>
      <w:r w:rsidRPr="0074171E">
        <w:rPr>
          <w:sz w:val="28"/>
          <w:szCs w:val="28"/>
        </w:rPr>
        <w:t>Интернет</w:t>
      </w:r>
      <w:proofErr w:type="gramEnd"/>
      <w:r w:rsidRPr="0074171E">
        <w:rPr>
          <w:sz w:val="28"/>
          <w:szCs w:val="28"/>
        </w:rPr>
        <w:t xml:space="preserve"> ресурсам</w:t>
      </w:r>
      <w:bookmarkEnd w:id="15"/>
    </w:p>
    <w:p w:rsidR="00061879" w:rsidRPr="0074171E" w:rsidRDefault="00061879" w:rsidP="00061879">
      <w:pPr>
        <w:jc w:val="both"/>
        <w:rPr>
          <w:sz w:val="28"/>
          <w:szCs w:val="28"/>
        </w:rPr>
      </w:pPr>
      <w:r w:rsidRPr="0074171E">
        <w:rPr>
          <w:sz w:val="28"/>
          <w:szCs w:val="28"/>
        </w:rPr>
        <w:t xml:space="preserve">ПМЭ должен обладать внутренней системой сбора и анализа данных об использовании пользователями компании Интернет ресурсов, со следующими  возможностями: </w:t>
      </w:r>
    </w:p>
    <w:p w:rsidR="00061879" w:rsidRPr="0074171E" w:rsidRDefault="00061879" w:rsidP="00061879">
      <w:pPr>
        <w:pStyle w:val="a6"/>
        <w:numPr>
          <w:ilvl w:val="0"/>
          <w:numId w:val="34"/>
        </w:numPr>
        <w:spacing w:after="200" w:line="276" w:lineRule="auto"/>
        <w:contextualSpacing/>
        <w:jc w:val="both"/>
        <w:rPr>
          <w:sz w:val="28"/>
          <w:szCs w:val="28"/>
        </w:rPr>
      </w:pPr>
      <w:r w:rsidRPr="0074171E">
        <w:rPr>
          <w:sz w:val="28"/>
          <w:szCs w:val="28"/>
        </w:rPr>
        <w:t xml:space="preserve">вывод статистической информации, как по отдельным пользователям, так и по указанным группам пользователей. </w:t>
      </w:r>
    </w:p>
    <w:p w:rsidR="00061879" w:rsidRPr="0074171E" w:rsidRDefault="00061879" w:rsidP="00061879">
      <w:pPr>
        <w:pStyle w:val="a6"/>
        <w:numPr>
          <w:ilvl w:val="0"/>
          <w:numId w:val="34"/>
        </w:numPr>
        <w:spacing w:after="200" w:line="276" w:lineRule="auto"/>
        <w:contextualSpacing/>
        <w:jc w:val="both"/>
        <w:rPr>
          <w:sz w:val="28"/>
          <w:szCs w:val="28"/>
        </w:rPr>
      </w:pPr>
      <w:r w:rsidRPr="0074171E">
        <w:rPr>
          <w:sz w:val="28"/>
          <w:szCs w:val="28"/>
        </w:rPr>
        <w:t>Наличие внутренних инструментов, создания отчётов потребления трафика за указанные периоды времени, и возможность отправки их по электронной почте в виде HTML документов.</w:t>
      </w:r>
    </w:p>
    <w:p w:rsidR="00061879" w:rsidRPr="0074171E" w:rsidRDefault="00061879" w:rsidP="00061879">
      <w:pPr>
        <w:pStyle w:val="a6"/>
        <w:numPr>
          <w:ilvl w:val="0"/>
          <w:numId w:val="34"/>
        </w:numPr>
        <w:spacing w:after="200" w:line="276" w:lineRule="auto"/>
        <w:contextualSpacing/>
        <w:jc w:val="both"/>
        <w:rPr>
          <w:sz w:val="28"/>
          <w:szCs w:val="28"/>
        </w:rPr>
      </w:pPr>
      <w:r w:rsidRPr="0074171E">
        <w:rPr>
          <w:sz w:val="28"/>
          <w:szCs w:val="28"/>
        </w:rPr>
        <w:t>Возможность внесения исключений на основании указанных</w:t>
      </w:r>
    </w:p>
    <w:p w:rsidR="00061879" w:rsidRPr="0074171E" w:rsidRDefault="00061879" w:rsidP="00061879">
      <w:pPr>
        <w:pStyle w:val="a6"/>
        <w:numPr>
          <w:ilvl w:val="0"/>
          <w:numId w:val="34"/>
        </w:numPr>
        <w:spacing w:after="200" w:line="276" w:lineRule="auto"/>
        <w:contextualSpacing/>
        <w:jc w:val="both"/>
        <w:rPr>
          <w:sz w:val="28"/>
          <w:szCs w:val="28"/>
        </w:rPr>
      </w:pPr>
      <w:r w:rsidRPr="0074171E">
        <w:rPr>
          <w:sz w:val="28"/>
          <w:szCs w:val="28"/>
        </w:rPr>
        <w:t xml:space="preserve">Учётных </w:t>
      </w:r>
      <w:proofErr w:type="spellStart"/>
      <w:r w:rsidRPr="0074171E">
        <w:rPr>
          <w:sz w:val="28"/>
          <w:szCs w:val="28"/>
        </w:rPr>
        <w:t>записей\групп</w:t>
      </w:r>
      <w:proofErr w:type="spellEnd"/>
      <w:r w:rsidRPr="0074171E">
        <w:rPr>
          <w:sz w:val="28"/>
          <w:szCs w:val="28"/>
        </w:rPr>
        <w:t xml:space="preserve">  пользователей</w:t>
      </w:r>
    </w:p>
    <w:p w:rsidR="00061879" w:rsidRPr="0074171E" w:rsidRDefault="00061879" w:rsidP="00061879">
      <w:pPr>
        <w:pStyle w:val="a6"/>
        <w:numPr>
          <w:ilvl w:val="0"/>
          <w:numId w:val="34"/>
        </w:numPr>
        <w:spacing w:after="200" w:line="276" w:lineRule="auto"/>
        <w:contextualSpacing/>
        <w:jc w:val="both"/>
        <w:rPr>
          <w:sz w:val="28"/>
          <w:szCs w:val="28"/>
        </w:rPr>
      </w:pPr>
      <w:r w:rsidRPr="0074171E">
        <w:rPr>
          <w:sz w:val="28"/>
          <w:szCs w:val="28"/>
        </w:rPr>
        <w:t>URL Интернет ресурсов</w:t>
      </w:r>
    </w:p>
    <w:p w:rsidR="00061879" w:rsidRPr="0074171E" w:rsidRDefault="00061879" w:rsidP="00061879">
      <w:pPr>
        <w:pStyle w:val="a6"/>
        <w:numPr>
          <w:ilvl w:val="0"/>
          <w:numId w:val="34"/>
        </w:numPr>
        <w:spacing w:after="200" w:line="276" w:lineRule="auto"/>
        <w:contextualSpacing/>
        <w:jc w:val="both"/>
        <w:rPr>
          <w:sz w:val="28"/>
          <w:szCs w:val="28"/>
        </w:rPr>
      </w:pPr>
      <w:r w:rsidRPr="0074171E">
        <w:rPr>
          <w:sz w:val="28"/>
          <w:szCs w:val="28"/>
        </w:rPr>
        <w:lastRenderedPageBreak/>
        <w:t>Групп IP адресов потребителя в ЛВС и сервера в сети Интернет</w:t>
      </w:r>
    </w:p>
    <w:p w:rsidR="00061879" w:rsidRPr="0074171E" w:rsidRDefault="00061879" w:rsidP="00061879">
      <w:pPr>
        <w:pStyle w:val="a6"/>
        <w:numPr>
          <w:ilvl w:val="0"/>
          <w:numId w:val="34"/>
        </w:numPr>
        <w:spacing w:after="200" w:line="276" w:lineRule="auto"/>
        <w:contextualSpacing/>
        <w:jc w:val="both"/>
        <w:rPr>
          <w:sz w:val="28"/>
          <w:szCs w:val="28"/>
        </w:rPr>
      </w:pPr>
      <w:r w:rsidRPr="0074171E">
        <w:rPr>
          <w:sz w:val="28"/>
          <w:szCs w:val="28"/>
        </w:rPr>
        <w:t>Указанных временных интервалов</w:t>
      </w:r>
    </w:p>
    <w:p w:rsidR="00061879" w:rsidRPr="0074171E" w:rsidRDefault="00061879" w:rsidP="00061879">
      <w:pPr>
        <w:pStyle w:val="a6"/>
        <w:numPr>
          <w:ilvl w:val="0"/>
          <w:numId w:val="34"/>
        </w:numPr>
        <w:spacing w:after="200" w:line="276" w:lineRule="auto"/>
        <w:contextualSpacing/>
        <w:jc w:val="both"/>
        <w:rPr>
          <w:sz w:val="28"/>
          <w:szCs w:val="28"/>
        </w:rPr>
      </w:pPr>
      <w:r w:rsidRPr="0074171E">
        <w:rPr>
          <w:sz w:val="28"/>
          <w:szCs w:val="28"/>
        </w:rPr>
        <w:t>Возможность предоставления доступа к личной статистике, пользователям ПМЭ в ЛВС.</w:t>
      </w:r>
    </w:p>
    <w:p w:rsidR="00061879" w:rsidRPr="0074171E" w:rsidRDefault="00061879" w:rsidP="00061879">
      <w:pPr>
        <w:jc w:val="both"/>
        <w:rPr>
          <w:sz w:val="28"/>
          <w:szCs w:val="28"/>
        </w:rPr>
      </w:pPr>
    </w:p>
    <w:p w:rsidR="00061879" w:rsidRPr="0074171E" w:rsidRDefault="00061879" w:rsidP="00061879">
      <w:pPr>
        <w:jc w:val="both"/>
        <w:rPr>
          <w:sz w:val="28"/>
          <w:szCs w:val="28"/>
        </w:rPr>
      </w:pPr>
      <w:bookmarkStart w:id="16" w:name="_Toc344305258"/>
      <w:r w:rsidRPr="0074171E">
        <w:rPr>
          <w:sz w:val="28"/>
          <w:szCs w:val="28"/>
        </w:rPr>
        <w:t>Модуль переадресации DNS</w:t>
      </w:r>
      <w:bookmarkEnd w:id="16"/>
    </w:p>
    <w:p w:rsidR="00061879" w:rsidRPr="0074171E" w:rsidRDefault="00061879" w:rsidP="00061879">
      <w:pPr>
        <w:jc w:val="both"/>
        <w:rPr>
          <w:sz w:val="28"/>
          <w:szCs w:val="28"/>
        </w:rPr>
      </w:pPr>
      <w:r w:rsidRPr="0074171E">
        <w:rPr>
          <w:sz w:val="28"/>
          <w:szCs w:val="28"/>
        </w:rPr>
        <w:t>Модуль переадресации DNS должен обладать:</w:t>
      </w:r>
    </w:p>
    <w:p w:rsidR="00061879" w:rsidRPr="0074171E" w:rsidRDefault="00061879" w:rsidP="00061879">
      <w:pPr>
        <w:pStyle w:val="a6"/>
        <w:numPr>
          <w:ilvl w:val="0"/>
          <w:numId w:val="35"/>
        </w:numPr>
        <w:spacing w:after="200" w:line="276" w:lineRule="auto"/>
        <w:contextualSpacing/>
        <w:jc w:val="both"/>
        <w:rPr>
          <w:sz w:val="28"/>
          <w:szCs w:val="28"/>
        </w:rPr>
      </w:pPr>
      <w:r w:rsidRPr="0074171E">
        <w:rPr>
          <w:sz w:val="28"/>
          <w:szCs w:val="28"/>
        </w:rPr>
        <w:t>Максимальной простотой управления</w:t>
      </w:r>
    </w:p>
    <w:p w:rsidR="00061879" w:rsidRPr="0074171E" w:rsidRDefault="00061879" w:rsidP="00061879">
      <w:pPr>
        <w:pStyle w:val="a6"/>
        <w:numPr>
          <w:ilvl w:val="0"/>
          <w:numId w:val="35"/>
        </w:numPr>
        <w:spacing w:after="200" w:line="276" w:lineRule="auto"/>
        <w:contextualSpacing/>
        <w:jc w:val="both"/>
        <w:rPr>
          <w:sz w:val="28"/>
          <w:szCs w:val="28"/>
        </w:rPr>
      </w:pPr>
      <w:proofErr w:type="gramStart"/>
      <w:r w:rsidRPr="0074171E">
        <w:rPr>
          <w:sz w:val="28"/>
          <w:szCs w:val="28"/>
        </w:rPr>
        <w:t xml:space="preserve">Внутренним </w:t>
      </w:r>
      <w:proofErr w:type="spellStart"/>
      <w:r w:rsidRPr="0074171E">
        <w:rPr>
          <w:sz w:val="28"/>
          <w:szCs w:val="28"/>
        </w:rPr>
        <w:t>кешем</w:t>
      </w:r>
      <w:proofErr w:type="spellEnd"/>
      <w:r w:rsidRPr="0074171E">
        <w:rPr>
          <w:sz w:val="28"/>
          <w:szCs w:val="28"/>
        </w:rPr>
        <w:t xml:space="preserve"> для ускорения доступа к Интернет ресурсам</w:t>
      </w:r>
      <w:proofErr w:type="gramEnd"/>
    </w:p>
    <w:p w:rsidR="00061879" w:rsidRPr="0074171E" w:rsidRDefault="00061879" w:rsidP="00061879">
      <w:pPr>
        <w:pStyle w:val="a6"/>
        <w:numPr>
          <w:ilvl w:val="0"/>
          <w:numId w:val="35"/>
        </w:numPr>
        <w:spacing w:after="200" w:line="276" w:lineRule="auto"/>
        <w:contextualSpacing/>
        <w:jc w:val="both"/>
        <w:rPr>
          <w:sz w:val="28"/>
          <w:szCs w:val="28"/>
        </w:rPr>
      </w:pPr>
      <w:r w:rsidRPr="0074171E">
        <w:rPr>
          <w:sz w:val="28"/>
          <w:szCs w:val="28"/>
        </w:rPr>
        <w:t>Обладать возможностью создания A записей хостов</w:t>
      </w:r>
    </w:p>
    <w:p w:rsidR="00061879" w:rsidRPr="0074171E" w:rsidRDefault="00061879" w:rsidP="00061879">
      <w:pPr>
        <w:pStyle w:val="a6"/>
        <w:numPr>
          <w:ilvl w:val="0"/>
          <w:numId w:val="35"/>
        </w:numPr>
        <w:spacing w:after="200" w:line="276" w:lineRule="auto"/>
        <w:contextualSpacing/>
        <w:jc w:val="both"/>
        <w:rPr>
          <w:sz w:val="28"/>
          <w:szCs w:val="28"/>
        </w:rPr>
      </w:pPr>
      <w:r w:rsidRPr="0074171E">
        <w:rPr>
          <w:sz w:val="28"/>
          <w:szCs w:val="28"/>
        </w:rPr>
        <w:t>Обладать возможностью выдачи имен хостов из таблицы аренды DHCP-сервера</w:t>
      </w:r>
    </w:p>
    <w:p w:rsidR="00061879" w:rsidRPr="0074171E" w:rsidRDefault="00061879" w:rsidP="00061879">
      <w:pPr>
        <w:pStyle w:val="a6"/>
        <w:numPr>
          <w:ilvl w:val="0"/>
          <w:numId w:val="35"/>
        </w:numPr>
        <w:spacing w:after="200" w:line="276" w:lineRule="auto"/>
        <w:contextualSpacing/>
        <w:jc w:val="both"/>
        <w:rPr>
          <w:sz w:val="28"/>
          <w:szCs w:val="28"/>
        </w:rPr>
      </w:pPr>
      <w:r w:rsidRPr="0074171E">
        <w:rPr>
          <w:sz w:val="28"/>
          <w:szCs w:val="28"/>
        </w:rPr>
        <w:t xml:space="preserve">Обладать модулем создания правил пользовательской адресации DNS запросов, для оптимизации работы данного модуля в </w:t>
      </w:r>
      <w:proofErr w:type="spellStart"/>
      <w:r w:rsidRPr="0074171E">
        <w:rPr>
          <w:sz w:val="28"/>
          <w:szCs w:val="28"/>
        </w:rPr>
        <w:t>многодоменных</w:t>
      </w:r>
      <w:proofErr w:type="spellEnd"/>
      <w:r w:rsidRPr="0074171E">
        <w:rPr>
          <w:sz w:val="28"/>
          <w:szCs w:val="28"/>
        </w:rPr>
        <w:t xml:space="preserve"> структурах.</w:t>
      </w:r>
    </w:p>
    <w:p w:rsidR="00061879" w:rsidRPr="0074171E" w:rsidRDefault="00061879" w:rsidP="00061879">
      <w:pPr>
        <w:jc w:val="both"/>
        <w:rPr>
          <w:sz w:val="28"/>
          <w:szCs w:val="28"/>
        </w:rPr>
      </w:pPr>
    </w:p>
    <w:p w:rsidR="00061879" w:rsidRPr="0074171E" w:rsidRDefault="00061879" w:rsidP="00061879">
      <w:pPr>
        <w:jc w:val="both"/>
        <w:rPr>
          <w:sz w:val="28"/>
          <w:szCs w:val="28"/>
        </w:rPr>
      </w:pPr>
      <w:bookmarkStart w:id="17" w:name="_Toc344305259"/>
      <w:r w:rsidRPr="0074171E">
        <w:rPr>
          <w:sz w:val="28"/>
          <w:szCs w:val="28"/>
        </w:rPr>
        <w:t>Поддержка входящих и исходящих подключений по протоколу IPv6</w:t>
      </w:r>
      <w:bookmarkEnd w:id="17"/>
    </w:p>
    <w:p w:rsidR="00061879" w:rsidRPr="0074171E" w:rsidRDefault="00061879" w:rsidP="00061879">
      <w:pPr>
        <w:jc w:val="both"/>
        <w:rPr>
          <w:sz w:val="28"/>
          <w:szCs w:val="28"/>
        </w:rPr>
      </w:pPr>
      <w:r w:rsidRPr="0074171E">
        <w:rPr>
          <w:sz w:val="28"/>
          <w:szCs w:val="28"/>
        </w:rPr>
        <w:t>ПМЭ должен обладать возможность предоставления доступа хостам ЛВС в сеть Интернет по протоколу IPv6. Также данный ПМЭ должен обладать возможностью предоставления доступа по протоколу IPv6 к ресурсам ЛВС предприятия.</w:t>
      </w:r>
    </w:p>
    <w:p w:rsidR="00061879" w:rsidRPr="0074171E" w:rsidRDefault="00061879" w:rsidP="00061879">
      <w:pPr>
        <w:jc w:val="both"/>
        <w:rPr>
          <w:sz w:val="28"/>
          <w:szCs w:val="28"/>
        </w:rPr>
      </w:pPr>
    </w:p>
    <w:p w:rsidR="00061879" w:rsidRPr="0074171E" w:rsidRDefault="00061879" w:rsidP="00061879">
      <w:pPr>
        <w:jc w:val="both"/>
        <w:rPr>
          <w:sz w:val="28"/>
          <w:szCs w:val="28"/>
        </w:rPr>
      </w:pPr>
      <w:bookmarkStart w:id="18" w:name="_Toc344305260"/>
      <w:r w:rsidRPr="0074171E">
        <w:rPr>
          <w:sz w:val="28"/>
          <w:szCs w:val="28"/>
        </w:rPr>
        <w:t>Возможность интеграции системы управления ПМЭ в единую систему управления компании, выполненную на основе WEB приложений</w:t>
      </w:r>
      <w:bookmarkEnd w:id="18"/>
    </w:p>
    <w:p w:rsidR="00061879" w:rsidRPr="0074171E" w:rsidRDefault="00061879" w:rsidP="00061879">
      <w:pPr>
        <w:jc w:val="both"/>
        <w:rPr>
          <w:sz w:val="28"/>
          <w:szCs w:val="28"/>
        </w:rPr>
      </w:pPr>
      <w:r w:rsidRPr="0074171E">
        <w:rPr>
          <w:sz w:val="28"/>
          <w:szCs w:val="28"/>
        </w:rPr>
        <w:t>ПМЭ должен обладать общедоступным интерфейсом программирования приложения (</w:t>
      </w:r>
      <w:proofErr w:type="spellStart"/>
      <w:r w:rsidRPr="0074171E">
        <w:rPr>
          <w:sz w:val="28"/>
          <w:szCs w:val="28"/>
        </w:rPr>
        <w:t>Application</w:t>
      </w:r>
      <w:proofErr w:type="spellEnd"/>
      <w:r w:rsidRPr="0074171E">
        <w:rPr>
          <w:sz w:val="28"/>
          <w:szCs w:val="28"/>
        </w:rPr>
        <w:t xml:space="preserve"> </w:t>
      </w:r>
      <w:proofErr w:type="spellStart"/>
      <w:r w:rsidRPr="0074171E">
        <w:rPr>
          <w:sz w:val="28"/>
          <w:szCs w:val="28"/>
        </w:rPr>
        <w:t>Programming</w:t>
      </w:r>
      <w:proofErr w:type="spellEnd"/>
      <w:r w:rsidRPr="0074171E">
        <w:rPr>
          <w:sz w:val="28"/>
          <w:szCs w:val="28"/>
        </w:rPr>
        <w:t xml:space="preserve"> </w:t>
      </w:r>
      <w:proofErr w:type="spellStart"/>
      <w:r w:rsidRPr="0074171E">
        <w:rPr>
          <w:sz w:val="28"/>
          <w:szCs w:val="28"/>
        </w:rPr>
        <w:t>Interface</w:t>
      </w:r>
      <w:proofErr w:type="spellEnd"/>
      <w:r w:rsidRPr="0074171E">
        <w:rPr>
          <w:sz w:val="28"/>
          <w:szCs w:val="28"/>
        </w:rPr>
        <w:t xml:space="preserve"> - API) для обеспечения возможности интеграции системы управления приложением в </w:t>
      </w:r>
      <w:proofErr w:type="spellStart"/>
      <w:r w:rsidRPr="0074171E">
        <w:rPr>
          <w:sz w:val="28"/>
          <w:szCs w:val="28"/>
        </w:rPr>
        <w:t>существующую\создаваемую</w:t>
      </w:r>
      <w:proofErr w:type="spellEnd"/>
      <w:r w:rsidRPr="0074171E">
        <w:rPr>
          <w:sz w:val="28"/>
          <w:szCs w:val="28"/>
        </w:rPr>
        <w:t xml:space="preserve"> единую систему управления предприятия на основе </w:t>
      </w:r>
      <w:proofErr w:type="spellStart"/>
      <w:r w:rsidRPr="0074171E">
        <w:rPr>
          <w:sz w:val="28"/>
          <w:szCs w:val="28"/>
        </w:rPr>
        <w:t>Web</w:t>
      </w:r>
      <w:proofErr w:type="spellEnd"/>
      <w:r w:rsidRPr="0074171E">
        <w:rPr>
          <w:sz w:val="28"/>
          <w:szCs w:val="28"/>
        </w:rPr>
        <w:t xml:space="preserve"> технологий.</w:t>
      </w:r>
    </w:p>
    <w:p w:rsidR="00786ADB" w:rsidRDefault="00786ADB" w:rsidP="00786ADB"/>
    <w:p w:rsidR="00061879" w:rsidRPr="0013178A" w:rsidRDefault="00061879" w:rsidP="0013178A">
      <w:pPr>
        <w:pStyle w:val="a6"/>
        <w:numPr>
          <w:ilvl w:val="1"/>
          <w:numId w:val="2"/>
        </w:numPr>
        <w:jc w:val="center"/>
        <w:rPr>
          <w:b/>
          <w:sz w:val="28"/>
          <w:szCs w:val="28"/>
        </w:rPr>
      </w:pPr>
      <w:r w:rsidRPr="0013178A">
        <w:rPr>
          <w:b/>
          <w:sz w:val="28"/>
          <w:szCs w:val="28"/>
        </w:rPr>
        <w:t>Условия поставки и сопровождения</w:t>
      </w:r>
    </w:p>
    <w:p w:rsidR="00061879" w:rsidRPr="000C5ED1" w:rsidRDefault="00061879" w:rsidP="00061879">
      <w:pPr>
        <w:pStyle w:val="Style3"/>
        <w:widowControl/>
        <w:spacing w:before="34" w:line="274" w:lineRule="exact"/>
        <w:ind w:right="14"/>
        <w:jc w:val="both"/>
        <w:rPr>
          <w:rFonts w:eastAsia="Times New Roman"/>
          <w:sz w:val="28"/>
          <w:szCs w:val="28"/>
        </w:rPr>
      </w:pPr>
      <w:r w:rsidRPr="000C5ED1">
        <w:rPr>
          <w:rFonts w:eastAsia="Times New Roman"/>
          <w:sz w:val="28"/>
          <w:szCs w:val="28"/>
        </w:rPr>
        <w:t>Срок технического сопровождения – не менее 12 (Двенадцати) месяцев с момента передачи Товара уполномоченному представителю Заказчика по акту приемки-передачи.</w:t>
      </w:r>
    </w:p>
    <w:p w:rsidR="00061879" w:rsidRPr="00C37E3E" w:rsidRDefault="00061879" w:rsidP="00061879">
      <w:pPr>
        <w:jc w:val="both"/>
        <w:rPr>
          <w:sz w:val="28"/>
          <w:szCs w:val="28"/>
          <w:highlight w:val="yellow"/>
        </w:rPr>
      </w:pPr>
      <w:r w:rsidRPr="000C5ED1">
        <w:rPr>
          <w:b/>
          <w:sz w:val="28"/>
          <w:szCs w:val="28"/>
        </w:rPr>
        <w:t xml:space="preserve">         </w:t>
      </w:r>
      <w:r w:rsidRPr="000C5ED1">
        <w:rPr>
          <w:sz w:val="28"/>
          <w:szCs w:val="28"/>
        </w:rPr>
        <w:t xml:space="preserve">Поставка товара осуществляется в течение - не более 15 (Пятнадцати) календарных дней с момента получения аванса на расчетный счет Поставщика. </w:t>
      </w:r>
    </w:p>
    <w:p w:rsidR="00061879" w:rsidRDefault="00061879" w:rsidP="00061879">
      <w:pPr>
        <w:pStyle w:val="Style4"/>
        <w:widowControl/>
        <w:spacing w:line="276" w:lineRule="auto"/>
        <w:rPr>
          <w:rFonts w:eastAsia="Times New Roman"/>
          <w:sz w:val="28"/>
          <w:szCs w:val="28"/>
        </w:rPr>
      </w:pPr>
      <w:r w:rsidRPr="000C5ED1">
        <w:rPr>
          <w:rFonts w:eastAsia="Times New Roman"/>
          <w:sz w:val="28"/>
          <w:szCs w:val="28"/>
        </w:rPr>
        <w:t xml:space="preserve">          Доставка товара осуществляется силами поставщика, по адресу: </w:t>
      </w:r>
      <w:proofErr w:type="gramStart"/>
      <w:r w:rsidRPr="000C5ED1">
        <w:rPr>
          <w:rFonts w:eastAsia="Times New Roman"/>
          <w:sz w:val="28"/>
          <w:szCs w:val="28"/>
        </w:rPr>
        <w:t>г</w:t>
      </w:r>
      <w:proofErr w:type="gramEnd"/>
      <w:r w:rsidRPr="000C5ED1">
        <w:rPr>
          <w:rFonts w:eastAsia="Times New Roman"/>
          <w:sz w:val="28"/>
          <w:szCs w:val="28"/>
        </w:rPr>
        <w:t>. Москва, ул. Павла Корчагина, д.2</w:t>
      </w:r>
    </w:p>
    <w:p w:rsidR="0013178A" w:rsidRDefault="0013178A" w:rsidP="00061879">
      <w:pPr>
        <w:pStyle w:val="Style4"/>
        <w:widowControl/>
        <w:spacing w:line="276" w:lineRule="auto"/>
        <w:rPr>
          <w:rFonts w:eastAsia="Times New Roman"/>
          <w:sz w:val="28"/>
          <w:szCs w:val="28"/>
        </w:rPr>
      </w:pPr>
    </w:p>
    <w:p w:rsidR="0013178A" w:rsidRDefault="0013178A" w:rsidP="00061879">
      <w:pPr>
        <w:pStyle w:val="Style4"/>
        <w:widowControl/>
        <w:spacing w:line="276" w:lineRule="auto"/>
        <w:rPr>
          <w:rFonts w:eastAsia="Times New Roman"/>
          <w:sz w:val="28"/>
          <w:szCs w:val="28"/>
        </w:rPr>
      </w:pPr>
    </w:p>
    <w:p w:rsidR="00061879" w:rsidRPr="000C5ED1" w:rsidRDefault="00061879" w:rsidP="0013178A">
      <w:pPr>
        <w:pStyle w:val="Style3"/>
        <w:widowControl/>
        <w:numPr>
          <w:ilvl w:val="1"/>
          <w:numId w:val="2"/>
        </w:numPr>
        <w:spacing w:before="34" w:line="274" w:lineRule="exact"/>
        <w:ind w:right="14"/>
        <w:jc w:val="center"/>
        <w:rPr>
          <w:rFonts w:eastAsia="Times New Roman"/>
          <w:sz w:val="28"/>
          <w:szCs w:val="28"/>
        </w:rPr>
      </w:pPr>
      <w:r w:rsidRPr="000C5ED1">
        <w:rPr>
          <w:rFonts w:eastAsia="Times New Roman"/>
          <w:b/>
          <w:sz w:val="28"/>
          <w:szCs w:val="28"/>
        </w:rPr>
        <w:lastRenderedPageBreak/>
        <w:t>Оплата</w:t>
      </w:r>
      <w:r w:rsidRPr="000C5ED1">
        <w:rPr>
          <w:rFonts w:eastAsia="Times New Roman"/>
          <w:sz w:val="28"/>
          <w:szCs w:val="28"/>
        </w:rPr>
        <w:t>.</w:t>
      </w:r>
    </w:p>
    <w:p w:rsidR="00061879" w:rsidRPr="000C5ED1" w:rsidRDefault="00061879" w:rsidP="00061879">
      <w:pPr>
        <w:pStyle w:val="Style3"/>
        <w:widowControl/>
        <w:spacing w:before="34" w:line="274" w:lineRule="exact"/>
        <w:ind w:right="14"/>
        <w:jc w:val="both"/>
        <w:rPr>
          <w:rFonts w:eastAsia="Times New Roman"/>
          <w:sz w:val="28"/>
          <w:szCs w:val="28"/>
        </w:rPr>
      </w:pPr>
    </w:p>
    <w:p w:rsidR="00061879" w:rsidRPr="000C5ED1" w:rsidRDefault="00061879" w:rsidP="00061879">
      <w:pPr>
        <w:ind w:firstLine="567"/>
        <w:jc w:val="both"/>
        <w:rPr>
          <w:sz w:val="28"/>
          <w:szCs w:val="28"/>
        </w:rPr>
      </w:pPr>
      <w:r w:rsidRPr="000C5ED1">
        <w:rPr>
          <w:sz w:val="28"/>
          <w:szCs w:val="28"/>
        </w:rPr>
        <w:t>Оплата товара производится Заказчиком в следующем порядке:</w:t>
      </w:r>
    </w:p>
    <w:p w:rsidR="00061879" w:rsidRPr="000C5ED1" w:rsidRDefault="00061879" w:rsidP="00061879">
      <w:pPr>
        <w:ind w:firstLine="567"/>
        <w:jc w:val="both"/>
        <w:rPr>
          <w:sz w:val="28"/>
          <w:szCs w:val="28"/>
        </w:rPr>
      </w:pPr>
      <w:r w:rsidRPr="000C5ED1">
        <w:rPr>
          <w:sz w:val="28"/>
          <w:szCs w:val="28"/>
        </w:rPr>
        <w:t>- 50% от цены договора – в течение 10 календарных дней с момента подписания договора, путем перечисления денежных средств на расчетный счет Поставщика;</w:t>
      </w:r>
    </w:p>
    <w:p w:rsidR="00061879" w:rsidRPr="000C5ED1" w:rsidRDefault="00061879" w:rsidP="00061879">
      <w:pPr>
        <w:ind w:firstLine="567"/>
        <w:jc w:val="both"/>
        <w:rPr>
          <w:sz w:val="28"/>
          <w:szCs w:val="28"/>
        </w:rPr>
      </w:pPr>
      <w:r w:rsidRPr="000C5ED1">
        <w:rPr>
          <w:sz w:val="28"/>
          <w:szCs w:val="28"/>
        </w:rPr>
        <w:t>- 50% от цены договора - по факту поставки товара в течение 10 (Десяти) календарных дней с момента подписания уполномоченными лицами товарных накладных, путем перечисления денежных средств на расчетный счет Поставщика.</w:t>
      </w:r>
    </w:p>
    <w:p w:rsidR="00061879" w:rsidRDefault="00061879" w:rsidP="00061879">
      <w:pPr>
        <w:ind w:firstLine="567"/>
        <w:jc w:val="both"/>
        <w:rPr>
          <w:sz w:val="28"/>
          <w:szCs w:val="28"/>
        </w:rPr>
      </w:pPr>
      <w:r w:rsidRPr="000C5ED1">
        <w:rPr>
          <w:sz w:val="28"/>
          <w:szCs w:val="28"/>
        </w:rPr>
        <w:t>Датой оплаты считается дата списания денежных средств со счета Заказчика.</w:t>
      </w:r>
    </w:p>
    <w:p w:rsidR="00786ADB" w:rsidRPr="00CE07C0" w:rsidRDefault="00786ADB" w:rsidP="00786ADB">
      <w:pPr>
        <w:pStyle w:val="a9"/>
        <w:ind w:left="567" w:hanging="153"/>
        <w:rPr>
          <w:sz w:val="28"/>
          <w:szCs w:val="28"/>
        </w:rPr>
      </w:pPr>
    </w:p>
    <w:p w:rsidR="00786ADB" w:rsidRDefault="00786ADB" w:rsidP="0013178A">
      <w:pPr>
        <w:pStyle w:val="2"/>
        <w:numPr>
          <w:ilvl w:val="0"/>
          <w:numId w:val="2"/>
        </w:numPr>
        <w:spacing w:before="0" w:after="0"/>
        <w:ind w:left="0" w:firstLine="709"/>
        <w:jc w:val="both"/>
        <w:rPr>
          <w:rFonts w:ascii="Times New Roman" w:hAnsi="Times New Roman" w:cs="Times New Roman"/>
          <w:i w:val="0"/>
          <w:iCs w:val="0"/>
        </w:rPr>
      </w:pPr>
      <w:r w:rsidRPr="00757232">
        <w:rPr>
          <w:rFonts w:ascii="Times New Roman" w:hAnsi="Times New Roman" w:cs="Times New Roman"/>
          <w:i w:val="0"/>
          <w:iCs w:val="0"/>
        </w:rPr>
        <w:t>Условия исполнения договора, которые могут быть изменены, критерии и порядок оценки и сопоставления заявок (окончательных предложений)</w:t>
      </w:r>
    </w:p>
    <w:p w:rsidR="00786ADB" w:rsidRPr="00956804" w:rsidRDefault="00786ADB" w:rsidP="00786ADB"/>
    <w:p w:rsidR="00786ADB" w:rsidRPr="00757232" w:rsidRDefault="00786ADB" w:rsidP="0013178A">
      <w:pPr>
        <w:pStyle w:val="a6"/>
        <w:numPr>
          <w:ilvl w:val="1"/>
          <w:numId w:val="2"/>
        </w:numPr>
        <w:tabs>
          <w:tab w:val="left" w:pos="1134"/>
        </w:tabs>
        <w:ind w:left="0" w:firstLine="709"/>
        <w:jc w:val="both"/>
        <w:rPr>
          <w:bCs/>
          <w:sz w:val="28"/>
          <w:szCs w:val="28"/>
        </w:rPr>
      </w:pPr>
      <w:r w:rsidRPr="00757232">
        <w:rPr>
          <w:bCs/>
          <w:sz w:val="28"/>
          <w:szCs w:val="28"/>
        </w:rPr>
        <w:t xml:space="preserve">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w:t>
      </w:r>
    </w:p>
    <w:p w:rsidR="00786ADB" w:rsidRPr="00757232" w:rsidRDefault="00786ADB" w:rsidP="0013178A">
      <w:pPr>
        <w:pStyle w:val="a6"/>
        <w:numPr>
          <w:ilvl w:val="1"/>
          <w:numId w:val="2"/>
        </w:numPr>
        <w:tabs>
          <w:tab w:val="left" w:pos="1134"/>
        </w:tabs>
        <w:ind w:left="0" w:firstLine="709"/>
        <w:jc w:val="both"/>
        <w:rPr>
          <w:bCs/>
          <w:sz w:val="28"/>
          <w:szCs w:val="28"/>
        </w:rPr>
      </w:pPr>
      <w:r w:rsidRPr="00757232">
        <w:rPr>
          <w:bCs/>
          <w:sz w:val="28"/>
          <w:szCs w:val="28"/>
        </w:rPr>
        <w:t xml:space="preserve"> Победителем запроса предложений признается заявка участника, в которой предложены наиболее выгодные для заказчика условия.</w:t>
      </w:r>
    </w:p>
    <w:p w:rsidR="00786ADB" w:rsidRDefault="00786ADB" w:rsidP="0013178A">
      <w:pPr>
        <w:pStyle w:val="a6"/>
        <w:numPr>
          <w:ilvl w:val="1"/>
          <w:numId w:val="2"/>
        </w:numPr>
        <w:tabs>
          <w:tab w:val="left" w:pos="1134"/>
        </w:tabs>
        <w:ind w:left="0" w:firstLine="709"/>
        <w:jc w:val="both"/>
        <w:rPr>
          <w:bCs/>
          <w:sz w:val="28"/>
          <w:szCs w:val="28"/>
        </w:rPr>
      </w:pPr>
      <w:r w:rsidRPr="00757232">
        <w:rPr>
          <w:bCs/>
          <w:sz w:val="28"/>
          <w:szCs w:val="28"/>
        </w:rPr>
        <w:t xml:space="preserve"> Участники и их представители не вправе участвовать в рассмотрении конкурсных заявок и изучении квалификации участников.</w:t>
      </w:r>
    </w:p>
    <w:p w:rsidR="00786ADB" w:rsidRPr="00757232" w:rsidRDefault="00786ADB" w:rsidP="00786ADB">
      <w:pPr>
        <w:pStyle w:val="a6"/>
        <w:tabs>
          <w:tab w:val="left" w:pos="1134"/>
        </w:tabs>
        <w:ind w:left="709"/>
        <w:jc w:val="both"/>
        <w:rPr>
          <w:bCs/>
          <w:sz w:val="28"/>
          <w:szCs w:val="28"/>
        </w:rPr>
      </w:pPr>
    </w:p>
    <w:p w:rsidR="00786ADB" w:rsidRDefault="00786ADB" w:rsidP="0013178A">
      <w:pPr>
        <w:pStyle w:val="a6"/>
        <w:numPr>
          <w:ilvl w:val="0"/>
          <w:numId w:val="2"/>
        </w:numPr>
        <w:ind w:hanging="11"/>
        <w:jc w:val="both"/>
        <w:rPr>
          <w:b/>
          <w:bCs/>
          <w:sz w:val="28"/>
          <w:szCs w:val="28"/>
        </w:rPr>
      </w:pPr>
      <w:r w:rsidRPr="00757232">
        <w:rPr>
          <w:b/>
          <w:bCs/>
          <w:sz w:val="28"/>
          <w:szCs w:val="28"/>
        </w:rPr>
        <w:t>Заключение и исполнение договора</w:t>
      </w:r>
    </w:p>
    <w:p w:rsidR="00786ADB" w:rsidRPr="00757232" w:rsidRDefault="00786ADB" w:rsidP="00786ADB">
      <w:pPr>
        <w:pStyle w:val="a6"/>
        <w:ind w:left="720"/>
        <w:jc w:val="both"/>
        <w:rPr>
          <w:b/>
          <w:bCs/>
          <w:sz w:val="28"/>
          <w:szCs w:val="28"/>
        </w:rPr>
      </w:pPr>
    </w:p>
    <w:p w:rsidR="00786ADB" w:rsidRPr="00757232" w:rsidRDefault="00786ADB" w:rsidP="0013178A">
      <w:pPr>
        <w:pStyle w:val="a6"/>
        <w:numPr>
          <w:ilvl w:val="1"/>
          <w:numId w:val="2"/>
        </w:numPr>
        <w:tabs>
          <w:tab w:val="left" w:pos="1276"/>
        </w:tabs>
        <w:ind w:left="0" w:firstLine="709"/>
        <w:jc w:val="both"/>
        <w:rPr>
          <w:bCs/>
          <w:sz w:val="28"/>
          <w:szCs w:val="28"/>
        </w:rPr>
      </w:pPr>
      <w:r w:rsidRPr="00757232">
        <w:rPr>
          <w:bCs/>
          <w:sz w:val="28"/>
          <w:szCs w:val="28"/>
        </w:rPr>
        <w:t>Проект договора предоставляется претенденту на участие в запросе предложений по письменному запросу;</w:t>
      </w:r>
    </w:p>
    <w:p w:rsidR="00786ADB" w:rsidRPr="003976FE" w:rsidRDefault="00786ADB" w:rsidP="0013178A">
      <w:pPr>
        <w:pStyle w:val="a6"/>
        <w:numPr>
          <w:ilvl w:val="1"/>
          <w:numId w:val="2"/>
        </w:numPr>
        <w:tabs>
          <w:tab w:val="left" w:pos="1276"/>
        </w:tabs>
        <w:ind w:left="0" w:firstLine="709"/>
        <w:rPr>
          <w:b/>
          <w:sz w:val="28"/>
          <w:szCs w:val="28"/>
        </w:rPr>
      </w:pPr>
      <w:r w:rsidRPr="00A51759">
        <w:rPr>
          <w:bCs/>
          <w:sz w:val="28"/>
          <w:szCs w:val="28"/>
        </w:rPr>
        <w:t>Комиссия может принять решение об изменении объема оказания услуг в пределах не более 30 процентов начальной (максимальной) цены договора без учета НДС.</w:t>
      </w:r>
    </w:p>
    <w:p w:rsidR="00786ADB" w:rsidRDefault="00786ADB" w:rsidP="00786ADB">
      <w:pPr>
        <w:tabs>
          <w:tab w:val="left" w:pos="1276"/>
        </w:tabs>
        <w:rPr>
          <w:b/>
          <w:sz w:val="28"/>
          <w:szCs w:val="28"/>
        </w:rPr>
      </w:pPr>
    </w:p>
    <w:p w:rsidR="0013178A" w:rsidRDefault="0013178A" w:rsidP="00786ADB">
      <w:pPr>
        <w:tabs>
          <w:tab w:val="left" w:pos="1276"/>
        </w:tabs>
        <w:rPr>
          <w:b/>
          <w:sz w:val="28"/>
          <w:szCs w:val="28"/>
        </w:rPr>
      </w:pPr>
    </w:p>
    <w:p w:rsidR="0013178A" w:rsidRDefault="0013178A" w:rsidP="00786ADB">
      <w:pPr>
        <w:tabs>
          <w:tab w:val="left" w:pos="1276"/>
        </w:tabs>
        <w:rPr>
          <w:b/>
          <w:sz w:val="28"/>
          <w:szCs w:val="28"/>
        </w:rPr>
      </w:pPr>
    </w:p>
    <w:p w:rsidR="0013178A" w:rsidRDefault="0013178A" w:rsidP="00786ADB">
      <w:pPr>
        <w:tabs>
          <w:tab w:val="left" w:pos="1276"/>
        </w:tabs>
        <w:rPr>
          <w:b/>
          <w:sz w:val="28"/>
          <w:szCs w:val="28"/>
        </w:rPr>
      </w:pPr>
    </w:p>
    <w:p w:rsidR="0013178A" w:rsidRDefault="0013178A" w:rsidP="00786ADB">
      <w:pPr>
        <w:tabs>
          <w:tab w:val="left" w:pos="1276"/>
        </w:tabs>
        <w:rPr>
          <w:b/>
          <w:sz w:val="28"/>
          <w:szCs w:val="28"/>
        </w:rPr>
      </w:pPr>
    </w:p>
    <w:p w:rsidR="0013178A" w:rsidRDefault="0013178A" w:rsidP="00786ADB">
      <w:pPr>
        <w:tabs>
          <w:tab w:val="left" w:pos="1276"/>
        </w:tabs>
        <w:rPr>
          <w:b/>
          <w:sz w:val="28"/>
          <w:szCs w:val="28"/>
        </w:rPr>
      </w:pPr>
    </w:p>
    <w:p w:rsidR="0013178A" w:rsidRDefault="0013178A" w:rsidP="00786ADB">
      <w:pPr>
        <w:tabs>
          <w:tab w:val="left" w:pos="1276"/>
        </w:tabs>
        <w:rPr>
          <w:b/>
          <w:sz w:val="28"/>
          <w:szCs w:val="28"/>
        </w:rPr>
      </w:pPr>
    </w:p>
    <w:p w:rsidR="0013178A" w:rsidRDefault="0013178A" w:rsidP="00786ADB">
      <w:pPr>
        <w:tabs>
          <w:tab w:val="left" w:pos="1276"/>
        </w:tabs>
        <w:rPr>
          <w:b/>
          <w:sz w:val="28"/>
          <w:szCs w:val="28"/>
        </w:rPr>
      </w:pPr>
    </w:p>
    <w:p w:rsidR="0013178A" w:rsidRDefault="0013178A" w:rsidP="00786ADB">
      <w:pPr>
        <w:tabs>
          <w:tab w:val="left" w:pos="1276"/>
        </w:tabs>
        <w:rPr>
          <w:b/>
          <w:sz w:val="28"/>
          <w:szCs w:val="28"/>
        </w:rPr>
      </w:pPr>
    </w:p>
    <w:p w:rsidR="0013178A" w:rsidRDefault="0013178A" w:rsidP="00786ADB">
      <w:pPr>
        <w:tabs>
          <w:tab w:val="left" w:pos="1276"/>
        </w:tabs>
        <w:rPr>
          <w:b/>
          <w:sz w:val="28"/>
          <w:szCs w:val="28"/>
        </w:rPr>
      </w:pPr>
    </w:p>
    <w:p w:rsidR="0013178A" w:rsidRDefault="0013178A" w:rsidP="00786ADB">
      <w:pPr>
        <w:tabs>
          <w:tab w:val="left" w:pos="1276"/>
        </w:tabs>
        <w:rPr>
          <w:b/>
          <w:sz w:val="28"/>
          <w:szCs w:val="28"/>
        </w:rPr>
      </w:pPr>
    </w:p>
    <w:p w:rsidR="0013178A" w:rsidRDefault="0013178A" w:rsidP="00786ADB">
      <w:pPr>
        <w:tabs>
          <w:tab w:val="left" w:pos="1276"/>
        </w:tabs>
        <w:rPr>
          <w:b/>
          <w:sz w:val="28"/>
          <w:szCs w:val="28"/>
        </w:rPr>
      </w:pPr>
    </w:p>
    <w:p w:rsidR="00786ADB" w:rsidRPr="000C4134" w:rsidRDefault="00786ADB" w:rsidP="00786ADB">
      <w:pPr>
        <w:jc w:val="center"/>
        <w:rPr>
          <w:sz w:val="28"/>
          <w:szCs w:val="28"/>
        </w:rPr>
      </w:pPr>
      <w:r w:rsidRPr="00811563">
        <w:rPr>
          <w:b/>
          <w:sz w:val="28"/>
          <w:szCs w:val="28"/>
          <w:lang w:val="en-US"/>
        </w:rPr>
        <w:lastRenderedPageBreak/>
        <w:t>II</w:t>
      </w:r>
      <w:r w:rsidRPr="00811563">
        <w:rPr>
          <w:b/>
          <w:sz w:val="28"/>
          <w:szCs w:val="28"/>
        </w:rPr>
        <w:t>. Порядок проведения запроса предложений</w:t>
      </w:r>
    </w:p>
    <w:p w:rsidR="00786ADB" w:rsidRPr="000F2E8B" w:rsidRDefault="00786ADB" w:rsidP="00786ADB"/>
    <w:p w:rsidR="00786ADB" w:rsidRPr="000F2E8B" w:rsidRDefault="00786ADB" w:rsidP="0013178A">
      <w:pPr>
        <w:pStyle w:val="2"/>
        <w:numPr>
          <w:ilvl w:val="0"/>
          <w:numId w:val="2"/>
        </w:numPr>
        <w:spacing w:before="0" w:after="0"/>
        <w:ind w:hanging="11"/>
        <w:jc w:val="both"/>
        <w:rPr>
          <w:rFonts w:ascii="Times New Roman" w:hAnsi="Times New Roman" w:cs="Times New Roman"/>
          <w:i w:val="0"/>
        </w:rPr>
      </w:pPr>
      <w:r w:rsidRPr="000F2E8B">
        <w:rPr>
          <w:rFonts w:ascii="Times New Roman" w:hAnsi="Times New Roman" w:cs="Times New Roman"/>
          <w:i w:val="0"/>
        </w:rPr>
        <w:t>Участник запроса предложений</w:t>
      </w:r>
    </w:p>
    <w:p w:rsidR="00786ADB" w:rsidRPr="000F2E8B" w:rsidRDefault="00786ADB" w:rsidP="00786ADB">
      <w:pPr>
        <w:rPr>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Участник запроса предложений</w:t>
      </w:r>
    </w:p>
    <w:p w:rsidR="00786ADB" w:rsidRPr="000F2E8B" w:rsidRDefault="00786ADB" w:rsidP="00786ADB">
      <w:pPr>
        <w:rPr>
          <w:sz w:val="28"/>
          <w:szCs w:val="28"/>
        </w:rPr>
      </w:pPr>
    </w:p>
    <w:p w:rsidR="00786ADB" w:rsidRPr="000F2E8B" w:rsidRDefault="00786ADB" w:rsidP="0013178A">
      <w:pPr>
        <w:pStyle w:val="11"/>
        <w:numPr>
          <w:ilvl w:val="2"/>
          <w:numId w:val="2"/>
        </w:numPr>
        <w:ind w:left="0" w:firstLine="709"/>
        <w:rPr>
          <w:bCs/>
          <w:sz w:val="28"/>
          <w:szCs w:val="28"/>
        </w:rPr>
      </w:pPr>
      <w:proofErr w:type="gramStart"/>
      <w:r w:rsidRPr="000F2E8B">
        <w:rPr>
          <w:bCs/>
          <w:sz w:val="28"/>
          <w:szCs w:val="28"/>
        </w:rPr>
        <w:t>Участником запроса предложений признается любое юридическое лицо или несколько юридических лиц, выступающих на стороне одного участника запроса предложений,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F2E8B">
        <w:rPr>
          <w:bCs/>
          <w:sz w:val="28"/>
          <w:szCs w:val="28"/>
        </w:rPr>
        <w:t xml:space="preserve"> </w:t>
      </w:r>
      <w:proofErr w:type="gramStart"/>
      <w:r w:rsidRPr="000F2E8B">
        <w:rPr>
          <w:bCs/>
          <w:sz w:val="28"/>
          <w:szCs w:val="28"/>
        </w:rPr>
        <w:t>предложений, и подавшие в установленные сроки  и в установленном порядке заявку на участие в запросе предложений.</w:t>
      </w:r>
      <w:proofErr w:type="gramEnd"/>
    </w:p>
    <w:p w:rsidR="00786ADB" w:rsidRPr="000F2E8B" w:rsidRDefault="00786ADB" w:rsidP="0013178A">
      <w:pPr>
        <w:pStyle w:val="11"/>
        <w:numPr>
          <w:ilvl w:val="2"/>
          <w:numId w:val="2"/>
        </w:numPr>
        <w:ind w:left="0" w:firstLine="709"/>
        <w:rPr>
          <w:bCs/>
          <w:sz w:val="28"/>
          <w:szCs w:val="28"/>
        </w:rPr>
      </w:pPr>
      <w:r w:rsidRPr="000F2E8B">
        <w:rPr>
          <w:bCs/>
          <w:sz w:val="28"/>
          <w:szCs w:val="28"/>
        </w:rPr>
        <w:t>К участию в запросе предложений допускаются участники, соответствующие требованиям пунктов 6.1.1 документации запроса предложений, предъявляемым обязательным и квалификационным требованиям, заявки которых соответствуют требованиям технического задания, документации запроса предложений, представившие надлежащим образом оформленные документы, предусмотренные документацией запроса предложений.</w:t>
      </w:r>
    </w:p>
    <w:p w:rsidR="00786ADB" w:rsidRPr="000F2E8B" w:rsidRDefault="00786ADB" w:rsidP="0013178A">
      <w:pPr>
        <w:pStyle w:val="11"/>
        <w:numPr>
          <w:ilvl w:val="2"/>
          <w:numId w:val="2"/>
        </w:numPr>
        <w:ind w:left="0" w:firstLine="709"/>
        <w:rPr>
          <w:bCs/>
          <w:sz w:val="28"/>
          <w:szCs w:val="28"/>
        </w:rPr>
      </w:pPr>
      <w:r w:rsidRPr="000F2E8B">
        <w:rPr>
          <w:bCs/>
          <w:sz w:val="28"/>
          <w:szCs w:val="28"/>
        </w:rPr>
        <w:t>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запросе предложений.</w:t>
      </w:r>
    </w:p>
    <w:p w:rsidR="00786ADB" w:rsidRPr="000F2E8B" w:rsidRDefault="00786ADB" w:rsidP="0013178A">
      <w:pPr>
        <w:pStyle w:val="11"/>
        <w:numPr>
          <w:ilvl w:val="2"/>
          <w:numId w:val="2"/>
        </w:numPr>
        <w:ind w:left="0" w:firstLine="709"/>
        <w:rPr>
          <w:bCs/>
          <w:sz w:val="28"/>
          <w:szCs w:val="28"/>
        </w:rPr>
      </w:pPr>
      <w:r w:rsidRPr="000F2E8B">
        <w:rPr>
          <w:bCs/>
          <w:sz w:val="28"/>
          <w:szCs w:val="28"/>
        </w:rPr>
        <w:t>Документы, представленные участниками в составе заявок, возврату не подлежат.</w:t>
      </w:r>
    </w:p>
    <w:p w:rsidR="00786ADB" w:rsidRPr="000F2E8B" w:rsidRDefault="00786ADB" w:rsidP="0013178A">
      <w:pPr>
        <w:pStyle w:val="11"/>
        <w:numPr>
          <w:ilvl w:val="2"/>
          <w:numId w:val="2"/>
        </w:numPr>
        <w:ind w:left="0" w:firstLine="709"/>
        <w:rPr>
          <w:bCs/>
          <w:sz w:val="28"/>
          <w:szCs w:val="28"/>
        </w:rPr>
      </w:pPr>
      <w:r w:rsidRPr="000F2E8B">
        <w:rPr>
          <w:bCs/>
          <w:sz w:val="28"/>
          <w:szCs w:val="28"/>
        </w:rPr>
        <w:t>Заявки рассматриваются как обязательства участников. Заказчик вправе требовать от победителя запроса предложений заключения договора на условиях, предложенных в его заявке.</w:t>
      </w:r>
    </w:p>
    <w:p w:rsidR="00786ADB" w:rsidRPr="000F2E8B" w:rsidRDefault="00786ADB" w:rsidP="00786ADB">
      <w:pPr>
        <w:pStyle w:val="11"/>
        <w:ind w:left="709" w:firstLine="0"/>
        <w:rPr>
          <w:bCs/>
          <w:sz w:val="28"/>
          <w:szCs w:val="28"/>
        </w:rPr>
      </w:pPr>
    </w:p>
    <w:p w:rsidR="00786ADB" w:rsidRPr="00BD54D4" w:rsidRDefault="00786ADB" w:rsidP="0013178A">
      <w:pPr>
        <w:pStyle w:val="3"/>
        <w:numPr>
          <w:ilvl w:val="1"/>
          <w:numId w:val="2"/>
        </w:numPr>
        <w:spacing w:before="0" w:after="0"/>
        <w:ind w:left="1134" w:hanging="371"/>
        <w:jc w:val="both"/>
        <w:rPr>
          <w:rFonts w:ascii="Times New Roman" w:hAnsi="Times New Roman" w:cs="Times New Roman"/>
          <w:sz w:val="28"/>
          <w:szCs w:val="28"/>
        </w:rPr>
      </w:pPr>
      <w:r w:rsidRPr="00BD54D4">
        <w:rPr>
          <w:rFonts w:ascii="Times New Roman" w:hAnsi="Times New Roman" w:cs="Times New Roman"/>
          <w:sz w:val="28"/>
          <w:szCs w:val="28"/>
        </w:rPr>
        <w:t>Участник, на стороне которого выступают несколько лиц</w:t>
      </w:r>
    </w:p>
    <w:p w:rsidR="00786ADB" w:rsidRPr="000F2E8B" w:rsidRDefault="00786ADB" w:rsidP="00786ADB">
      <w:pPr>
        <w:rPr>
          <w:bCs/>
          <w:sz w:val="28"/>
          <w:szCs w:val="28"/>
        </w:rPr>
      </w:pPr>
    </w:p>
    <w:p w:rsidR="00786ADB" w:rsidRPr="000F2E8B" w:rsidRDefault="00786ADB" w:rsidP="0013178A">
      <w:pPr>
        <w:pStyle w:val="11"/>
        <w:numPr>
          <w:ilvl w:val="2"/>
          <w:numId w:val="2"/>
        </w:numPr>
        <w:ind w:left="0" w:firstLine="709"/>
        <w:rPr>
          <w:bCs/>
          <w:sz w:val="28"/>
          <w:szCs w:val="28"/>
        </w:rPr>
      </w:pPr>
      <w:r w:rsidRPr="000F2E8B">
        <w:rPr>
          <w:bCs/>
          <w:sz w:val="28"/>
          <w:szCs w:val="28"/>
        </w:rPr>
        <w:t>В случае участия нескольких лиц на стороне одного участника соответствующая информация должна быть указана в заявке на участие в запросе предложений, оформленной в соответствии с приложением № 1 к документации запроса предложений. Если соответствующая информация не указана в заявке, участник считается подавшим заявку от своего имени и действующим в своих интересах.</w:t>
      </w:r>
    </w:p>
    <w:p w:rsidR="00786ADB" w:rsidRPr="000F2E8B" w:rsidRDefault="00786ADB" w:rsidP="0013178A">
      <w:pPr>
        <w:pStyle w:val="11"/>
        <w:numPr>
          <w:ilvl w:val="2"/>
          <w:numId w:val="2"/>
        </w:numPr>
        <w:ind w:left="0" w:firstLine="709"/>
        <w:rPr>
          <w:bCs/>
          <w:sz w:val="28"/>
          <w:szCs w:val="28"/>
        </w:rPr>
      </w:pPr>
      <w:proofErr w:type="gramStart"/>
      <w:r w:rsidRPr="000F2E8B">
        <w:rPr>
          <w:bCs/>
          <w:sz w:val="28"/>
          <w:szCs w:val="28"/>
        </w:rPr>
        <w:t>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документации запроса предложе</w:t>
      </w:r>
      <w:r>
        <w:rPr>
          <w:bCs/>
          <w:sz w:val="28"/>
          <w:szCs w:val="28"/>
        </w:rPr>
        <w:t xml:space="preserve">ний, </w:t>
      </w:r>
      <w:r>
        <w:rPr>
          <w:bCs/>
          <w:sz w:val="28"/>
          <w:szCs w:val="28"/>
        </w:rPr>
        <w:lastRenderedPageBreak/>
        <w:t>предусмотренные пунктом 6.</w:t>
      </w:r>
      <w:r w:rsidRPr="00BD54D4">
        <w:rPr>
          <w:bCs/>
          <w:sz w:val="28"/>
          <w:szCs w:val="28"/>
        </w:rPr>
        <w:t>3</w:t>
      </w:r>
      <w:r w:rsidRPr="000F2E8B">
        <w:rPr>
          <w:bCs/>
          <w:sz w:val="28"/>
          <w:szCs w:val="28"/>
        </w:rPr>
        <w:t>.3 документации запроса предложений, а также документы, предусмотренные пунктами 8.1.7.3, 8.1.7.4, 8.1.7.8 документации запроса предложений, и документ, оформленный в соответствии с приложением № 2 к документации запроса предложений, на каждое лицо</w:t>
      </w:r>
      <w:proofErr w:type="gramEnd"/>
      <w:r w:rsidRPr="000F2E8B">
        <w:rPr>
          <w:bCs/>
          <w:sz w:val="28"/>
          <w:szCs w:val="28"/>
        </w:rPr>
        <w:t xml:space="preserve">, </w:t>
      </w:r>
      <w:proofErr w:type="gramStart"/>
      <w:r w:rsidRPr="000F2E8B">
        <w:rPr>
          <w:bCs/>
          <w:sz w:val="28"/>
          <w:szCs w:val="28"/>
        </w:rPr>
        <w:t>выступающее</w:t>
      </w:r>
      <w:proofErr w:type="gramEnd"/>
      <w:r w:rsidRPr="000F2E8B">
        <w:rPr>
          <w:bCs/>
          <w:sz w:val="28"/>
          <w:szCs w:val="28"/>
        </w:rPr>
        <w:t xml:space="preserve"> на стороне такого участника.</w:t>
      </w:r>
    </w:p>
    <w:p w:rsidR="00786ADB" w:rsidRPr="000F2E8B" w:rsidRDefault="00786ADB" w:rsidP="0013178A">
      <w:pPr>
        <w:pStyle w:val="11"/>
        <w:numPr>
          <w:ilvl w:val="2"/>
          <w:numId w:val="2"/>
        </w:numPr>
        <w:ind w:left="0" w:firstLine="709"/>
        <w:rPr>
          <w:bCs/>
          <w:sz w:val="28"/>
          <w:szCs w:val="28"/>
        </w:rPr>
      </w:pPr>
      <w:r w:rsidRPr="000F2E8B">
        <w:rPr>
          <w:bCs/>
          <w:sz w:val="28"/>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документации запроса предложений, а заявка такого участника должна соответствовать требованиям технического задания.</w:t>
      </w:r>
    </w:p>
    <w:p w:rsidR="00786ADB" w:rsidRPr="000F2E8B" w:rsidRDefault="00786ADB" w:rsidP="0013178A">
      <w:pPr>
        <w:pStyle w:val="11"/>
        <w:numPr>
          <w:ilvl w:val="2"/>
          <w:numId w:val="2"/>
        </w:numPr>
        <w:ind w:left="0" w:firstLine="709"/>
        <w:rPr>
          <w:bCs/>
          <w:sz w:val="28"/>
          <w:szCs w:val="28"/>
        </w:rPr>
      </w:pPr>
      <w:r w:rsidRPr="000F2E8B">
        <w:rPr>
          <w:bCs/>
          <w:sz w:val="28"/>
          <w:szCs w:val="28"/>
        </w:rPr>
        <w:t>Участник, на стороне которого выступает несколько лиц, должен представить в составе заявки  все предусмотренные пунктом 8.1.7 документацией запроса предложений документы, с учетом требований пунктов 6.2.1-6.2.3 документации запроса предложений.</w:t>
      </w:r>
    </w:p>
    <w:p w:rsidR="00786ADB" w:rsidRPr="000F2E8B" w:rsidRDefault="00786ADB" w:rsidP="00786ADB">
      <w:pPr>
        <w:pStyle w:val="a6"/>
        <w:ind w:left="709"/>
        <w:jc w:val="both"/>
        <w:rPr>
          <w:bCs/>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Требования к участникам</w:t>
      </w:r>
    </w:p>
    <w:p w:rsidR="00786ADB" w:rsidRPr="000F2E8B" w:rsidRDefault="00786ADB" w:rsidP="00786ADB">
      <w:pPr>
        <w:rPr>
          <w:sz w:val="28"/>
          <w:szCs w:val="28"/>
        </w:rPr>
      </w:pPr>
    </w:p>
    <w:p w:rsidR="00786ADB" w:rsidRPr="000F2E8B" w:rsidRDefault="00786ADB" w:rsidP="0013178A">
      <w:pPr>
        <w:pStyle w:val="a6"/>
        <w:numPr>
          <w:ilvl w:val="2"/>
          <w:numId w:val="2"/>
        </w:numPr>
        <w:ind w:left="0" w:firstLine="709"/>
        <w:jc w:val="both"/>
        <w:rPr>
          <w:sz w:val="28"/>
          <w:szCs w:val="28"/>
        </w:rPr>
      </w:pPr>
      <w:r w:rsidRPr="000F2E8B">
        <w:rPr>
          <w:sz w:val="28"/>
          <w:szCs w:val="28"/>
        </w:rPr>
        <w:t>Участник должен соответствовать обязательным и квалификационным требованиям документации запроса предложений. Заявка участника должна соответствовать требованиям технического задания документации запроса предложений. Для подтверждения соответствия требованиям в составе заявки должны быть представлены все необходимые документы и информация в соответствии с требованиями документации запроса предложений.</w:t>
      </w:r>
    </w:p>
    <w:p w:rsidR="00786ADB" w:rsidRPr="000F2E8B" w:rsidRDefault="00786ADB" w:rsidP="0013178A">
      <w:pPr>
        <w:pStyle w:val="a6"/>
        <w:numPr>
          <w:ilvl w:val="2"/>
          <w:numId w:val="2"/>
        </w:numPr>
        <w:ind w:left="0" w:firstLine="709"/>
        <w:jc w:val="both"/>
        <w:rPr>
          <w:sz w:val="28"/>
          <w:szCs w:val="28"/>
        </w:rPr>
      </w:pPr>
      <w:r w:rsidRPr="000F2E8B">
        <w:rPr>
          <w:sz w:val="28"/>
          <w:szCs w:val="28"/>
        </w:rPr>
        <w:t>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документации запроса предложений.</w:t>
      </w:r>
    </w:p>
    <w:p w:rsidR="00786ADB" w:rsidRPr="000F2E8B" w:rsidRDefault="00786ADB" w:rsidP="0013178A">
      <w:pPr>
        <w:pStyle w:val="a9"/>
        <w:numPr>
          <w:ilvl w:val="2"/>
          <w:numId w:val="2"/>
        </w:numPr>
        <w:tabs>
          <w:tab w:val="left" w:pos="0"/>
        </w:tabs>
        <w:ind w:left="0" w:firstLine="709"/>
        <w:rPr>
          <w:rFonts w:eastAsia="Times New Roman"/>
          <w:bCs/>
          <w:sz w:val="28"/>
          <w:szCs w:val="28"/>
        </w:rPr>
      </w:pPr>
      <w:r w:rsidRPr="000F2E8B">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документации</w:t>
      </w:r>
      <w:r w:rsidRPr="000F2E8B">
        <w:rPr>
          <w:rFonts w:eastAsia="Times New Roman"/>
          <w:sz w:val="28"/>
          <w:szCs w:val="28"/>
        </w:rPr>
        <w:t xml:space="preserve"> </w:t>
      </w:r>
      <w:r w:rsidRPr="000F2E8B">
        <w:rPr>
          <w:rFonts w:eastAsia="Times New Roman"/>
          <w:bCs/>
          <w:sz w:val="28"/>
          <w:szCs w:val="28"/>
        </w:rPr>
        <w:t>запроса предложений, а именно:</w:t>
      </w:r>
    </w:p>
    <w:p w:rsidR="00786ADB" w:rsidRPr="000F2E8B" w:rsidRDefault="00786ADB" w:rsidP="0013178A">
      <w:pPr>
        <w:pStyle w:val="a9"/>
        <w:numPr>
          <w:ilvl w:val="3"/>
          <w:numId w:val="2"/>
        </w:numPr>
        <w:tabs>
          <w:tab w:val="left" w:pos="0"/>
          <w:tab w:val="left" w:pos="1701"/>
        </w:tabs>
        <w:ind w:left="0" w:firstLine="709"/>
        <w:rPr>
          <w:rFonts w:eastAsia="Times New Roman"/>
          <w:bCs/>
          <w:sz w:val="28"/>
          <w:szCs w:val="28"/>
        </w:rPr>
      </w:pPr>
      <w:r w:rsidRPr="000F2E8B">
        <w:rPr>
          <w:rFonts w:eastAsia="Times New Roman"/>
          <w:bCs/>
          <w:sz w:val="28"/>
          <w:szCs w:val="28"/>
        </w:rPr>
        <w:t xml:space="preserve">Отсутствие у участника запроса предложений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0F2E8B">
        <w:rPr>
          <w:rFonts w:eastAsia="Times New Roman"/>
          <w:bCs/>
          <w:sz w:val="28"/>
          <w:szCs w:val="28"/>
        </w:rPr>
        <w:t>заявителя</w:t>
      </w:r>
      <w:proofErr w:type="gramEnd"/>
      <w:r w:rsidRPr="000F2E8B">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0F2E8B">
        <w:rPr>
          <w:sz w:val="28"/>
          <w:szCs w:val="28"/>
        </w:rPr>
        <w:t xml:space="preserve"> Участник закупки считается соответствующим установленному требованию в случае наличия у него </w:t>
      </w:r>
      <w:proofErr w:type="gramStart"/>
      <w:r w:rsidRPr="000F2E8B">
        <w:rPr>
          <w:sz w:val="28"/>
          <w:szCs w:val="28"/>
        </w:rPr>
        <w:t>задолженности</w:t>
      </w:r>
      <w:proofErr w:type="gramEnd"/>
      <w:r w:rsidRPr="000F2E8B">
        <w:rPr>
          <w:sz w:val="28"/>
          <w:szCs w:val="28"/>
        </w:rPr>
        <w:t xml:space="preserve"> но налогам, сборам и пени на дату рассмотрения заявки на участие в закупке в размере не более 1000 рублей. </w:t>
      </w:r>
      <w:proofErr w:type="gramStart"/>
      <w:r w:rsidRPr="000F2E8B">
        <w:rPr>
          <w:sz w:val="28"/>
          <w:szCs w:val="28"/>
        </w:rPr>
        <w:t xml:space="preserve">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w:t>
      </w:r>
      <w:r w:rsidRPr="000F2E8B">
        <w:rPr>
          <w:sz w:val="28"/>
          <w:szCs w:val="28"/>
        </w:rPr>
        <w:lastRenderedPageBreak/>
        <w:t>выданной по сос</w:t>
      </w:r>
      <w:r>
        <w:rPr>
          <w:sz w:val="28"/>
          <w:szCs w:val="28"/>
        </w:rPr>
        <w:t>тоянию на дату не ранее чем за 9</w:t>
      </w:r>
      <w:r w:rsidRPr="000F2E8B">
        <w:rPr>
          <w:sz w:val="28"/>
          <w:szCs w:val="28"/>
        </w:rPr>
        <w:t>0</w:t>
      </w:r>
      <w:r>
        <w:rPr>
          <w:sz w:val="28"/>
          <w:szCs w:val="28"/>
        </w:rPr>
        <w:t xml:space="preserve"> (девяносто)</w:t>
      </w:r>
      <w:r w:rsidRPr="000F2E8B">
        <w:rPr>
          <w:sz w:val="28"/>
          <w:szCs w:val="28"/>
        </w:rPr>
        <w:t xml:space="preserve"> дней до дня опубликования извещения и документации запроса предложений на сайтах</w:t>
      </w:r>
      <w:r>
        <w:rPr>
          <w:sz w:val="28"/>
          <w:szCs w:val="28"/>
        </w:rPr>
        <w:t>,</w:t>
      </w:r>
      <w:r w:rsidRPr="000F2E8B">
        <w:rPr>
          <w:sz w:val="28"/>
          <w:szCs w:val="28"/>
        </w:rPr>
        <w:t xml:space="preserve"> налоговыми органами по форме, утвержденной приказом ФНС России от 21 июля 2014 г. № ММВ-7-8/378@, с учетом внесенных</w:t>
      </w:r>
      <w:proofErr w:type="gramEnd"/>
      <w:r w:rsidRPr="000F2E8B">
        <w:rPr>
          <w:sz w:val="28"/>
          <w:szCs w:val="28"/>
        </w:rPr>
        <w:t xml:space="preserve"> в приказ изменений (оригинал с печатью и подписью уполномоченного лица ИФНС либо нотариально заверенная копия). В случае наличия задолженности также необходимо представить справку о состоянии </w:t>
      </w:r>
      <w:proofErr w:type="gramStart"/>
      <w:r w:rsidRPr="000F2E8B">
        <w:rPr>
          <w:sz w:val="28"/>
          <w:szCs w:val="28"/>
        </w:rPr>
        <w:t>расчетов</w:t>
      </w:r>
      <w:proofErr w:type="gramEnd"/>
      <w:r w:rsidRPr="000F2E8B">
        <w:rPr>
          <w:sz w:val="28"/>
          <w:szCs w:val="28"/>
        </w:rPr>
        <w:t xml:space="preserve"> но налогам, сборам, пеням, штрафам, процентам организаций и индивидуальных предпринимателей, выданную по сос</w:t>
      </w:r>
      <w:r>
        <w:rPr>
          <w:sz w:val="28"/>
          <w:szCs w:val="28"/>
        </w:rPr>
        <w:t>тоянию на дату не ранее чем за 9</w:t>
      </w:r>
      <w:r w:rsidRPr="000F2E8B">
        <w:rPr>
          <w:sz w:val="28"/>
          <w:szCs w:val="28"/>
        </w:rPr>
        <w:t xml:space="preserve">0 </w:t>
      </w:r>
      <w:r>
        <w:rPr>
          <w:sz w:val="28"/>
          <w:szCs w:val="28"/>
        </w:rPr>
        <w:t xml:space="preserve">(девяносто) </w:t>
      </w:r>
      <w:r w:rsidRPr="000F2E8B">
        <w:rPr>
          <w:sz w:val="28"/>
          <w:szCs w:val="28"/>
        </w:rPr>
        <w:t>дней до дня опубликования извещения и документации запроса предложений на сайтах, налоговыми органами по форме, утвержденной приказом ФНС России от 5 июня 2015 г. № ММВ-7-17/227@, с учетом внесенных в приказ изменений (оригинал</w:t>
      </w:r>
      <w:r w:rsidRPr="000F2E8B">
        <w:rPr>
          <w:rFonts w:eastAsia="Times New Roman"/>
          <w:sz w:val="28"/>
          <w:szCs w:val="28"/>
        </w:rPr>
        <w:t xml:space="preserve"> </w:t>
      </w:r>
      <w:r w:rsidRPr="000F2E8B">
        <w:rPr>
          <w:sz w:val="28"/>
          <w:szCs w:val="28"/>
        </w:rPr>
        <w:t>с печатью и подписью уполномоченного лица ИФНС либо нотариально заверенная копия);</w:t>
      </w:r>
    </w:p>
    <w:p w:rsidR="00786ADB" w:rsidRPr="000F2E8B" w:rsidRDefault="00786ADB" w:rsidP="0013178A">
      <w:pPr>
        <w:pStyle w:val="a9"/>
        <w:numPr>
          <w:ilvl w:val="3"/>
          <w:numId w:val="2"/>
        </w:numPr>
        <w:tabs>
          <w:tab w:val="left" w:pos="0"/>
          <w:tab w:val="left" w:pos="1701"/>
        </w:tabs>
        <w:ind w:left="0" w:firstLine="709"/>
        <w:rPr>
          <w:rFonts w:eastAsia="Times New Roman"/>
          <w:bCs/>
          <w:sz w:val="28"/>
          <w:szCs w:val="28"/>
        </w:rPr>
      </w:pPr>
      <w:proofErr w:type="spellStart"/>
      <w:r w:rsidRPr="000F2E8B">
        <w:rPr>
          <w:rFonts w:eastAsia="Times New Roman"/>
          <w:bCs/>
          <w:sz w:val="28"/>
          <w:szCs w:val="28"/>
        </w:rPr>
        <w:t>непроведение</w:t>
      </w:r>
      <w:proofErr w:type="spellEnd"/>
      <w:r w:rsidRPr="000F2E8B">
        <w:rPr>
          <w:rFonts w:eastAsia="Times New Roman"/>
          <w:bCs/>
          <w:sz w:val="28"/>
          <w:szCs w:val="28"/>
        </w:rPr>
        <w:t xml:space="preserve">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или индивидуального предпринимателя несостоятельным (банкротом) и об открытии конкурсного производства;</w:t>
      </w:r>
    </w:p>
    <w:p w:rsidR="00786ADB" w:rsidRPr="000F2E8B" w:rsidRDefault="00786ADB" w:rsidP="0013178A">
      <w:pPr>
        <w:pStyle w:val="a9"/>
        <w:numPr>
          <w:ilvl w:val="3"/>
          <w:numId w:val="2"/>
        </w:numPr>
        <w:tabs>
          <w:tab w:val="left" w:pos="0"/>
          <w:tab w:val="left" w:pos="1701"/>
        </w:tabs>
        <w:ind w:left="0" w:firstLine="709"/>
        <w:rPr>
          <w:rFonts w:eastAsia="Times New Roman"/>
          <w:bCs/>
          <w:sz w:val="28"/>
          <w:szCs w:val="28"/>
        </w:rPr>
      </w:pPr>
      <w:proofErr w:type="spellStart"/>
      <w:r w:rsidRPr="000F2E8B">
        <w:rPr>
          <w:rFonts w:eastAsia="Times New Roman"/>
          <w:bCs/>
          <w:sz w:val="28"/>
          <w:szCs w:val="28"/>
        </w:rPr>
        <w:t>неприостановление</w:t>
      </w:r>
      <w:proofErr w:type="spellEnd"/>
      <w:r w:rsidRPr="000F2E8B">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предложений;</w:t>
      </w:r>
    </w:p>
    <w:p w:rsidR="00786ADB" w:rsidRPr="000F2E8B" w:rsidRDefault="00786ADB" w:rsidP="0013178A">
      <w:pPr>
        <w:pStyle w:val="a9"/>
        <w:numPr>
          <w:ilvl w:val="3"/>
          <w:numId w:val="2"/>
        </w:numPr>
        <w:tabs>
          <w:tab w:val="left" w:pos="0"/>
          <w:tab w:val="left" w:pos="1701"/>
        </w:tabs>
        <w:ind w:left="0" w:firstLine="709"/>
        <w:rPr>
          <w:rFonts w:eastAsia="Times New Roman"/>
          <w:bCs/>
          <w:sz w:val="28"/>
          <w:szCs w:val="28"/>
        </w:rPr>
      </w:pPr>
      <w:proofErr w:type="gramStart"/>
      <w:r w:rsidRPr="000F2E8B">
        <w:rPr>
          <w:rFonts w:eastAsia="Times New Roman"/>
          <w:bCs/>
          <w:sz w:val="28"/>
          <w:szCs w:val="28"/>
        </w:rPr>
        <w:t>отсутствие у участника запроса предложений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0F2E8B">
        <w:rPr>
          <w:rFonts w:eastAsia="Times New Roman"/>
          <w:bCs/>
          <w:sz w:val="28"/>
          <w:szCs w:val="28"/>
        </w:rPr>
        <w:t>, выполнением работы, оказанием услуги, являющихся предметом запроса предложений, и административного наказания в виде дисквалификации;</w:t>
      </w:r>
    </w:p>
    <w:p w:rsidR="00786ADB" w:rsidRPr="000F2E8B" w:rsidRDefault="00786ADB" w:rsidP="0013178A">
      <w:pPr>
        <w:pStyle w:val="a9"/>
        <w:numPr>
          <w:ilvl w:val="3"/>
          <w:numId w:val="2"/>
        </w:numPr>
        <w:tabs>
          <w:tab w:val="left" w:pos="0"/>
          <w:tab w:val="left" w:pos="1701"/>
        </w:tabs>
        <w:ind w:left="0" w:firstLine="709"/>
        <w:rPr>
          <w:rFonts w:eastAsia="Times New Roman"/>
          <w:bCs/>
          <w:sz w:val="28"/>
          <w:szCs w:val="28"/>
        </w:rPr>
      </w:pPr>
      <w:r w:rsidRPr="000F2E8B">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0F2E8B">
        <w:rPr>
          <w:rFonts w:eastAsia="Times New Roman"/>
          <w:bCs/>
          <w:sz w:val="28"/>
          <w:szCs w:val="28"/>
        </w:rPr>
        <w:br/>
        <w:t>18 июля 2011 г. № 223-ФЗ «О закупках товаров, работ, услуг отдельными видами юридических лиц»;</w:t>
      </w:r>
    </w:p>
    <w:p w:rsidR="00786ADB" w:rsidRDefault="00786ADB" w:rsidP="00786ADB">
      <w:pPr>
        <w:ind w:firstLine="709"/>
        <w:jc w:val="both"/>
        <w:rPr>
          <w:sz w:val="28"/>
          <w:szCs w:val="28"/>
        </w:rPr>
      </w:pPr>
      <w:r w:rsidRPr="000F2E8B">
        <w:rPr>
          <w:sz w:val="28"/>
          <w:szCs w:val="28"/>
        </w:rPr>
        <w:t>Соответствие обязательным требованиям, указанным в пунктах 6.</w:t>
      </w:r>
      <w:r w:rsidRPr="00B16507">
        <w:rPr>
          <w:sz w:val="28"/>
          <w:szCs w:val="28"/>
        </w:rPr>
        <w:t>3</w:t>
      </w:r>
      <w:r w:rsidRPr="000F2E8B">
        <w:rPr>
          <w:sz w:val="28"/>
          <w:szCs w:val="28"/>
        </w:rPr>
        <w:t>.3.2 – 6.3.3.5  документации запроса предложений, подтверждается участником в декларативной форме в соответствии с приложением № 1  к документации запроса предложений.</w:t>
      </w:r>
    </w:p>
    <w:p w:rsidR="00786ADB" w:rsidRPr="000F2E8B" w:rsidRDefault="00786ADB" w:rsidP="00786ADB">
      <w:pPr>
        <w:ind w:firstLine="709"/>
        <w:jc w:val="both"/>
        <w:rPr>
          <w:sz w:val="28"/>
          <w:szCs w:val="28"/>
        </w:rPr>
      </w:pPr>
    </w:p>
    <w:p w:rsidR="00786ADB" w:rsidRPr="000F2E8B" w:rsidRDefault="00786ADB" w:rsidP="00786ADB">
      <w:pPr>
        <w:ind w:firstLine="709"/>
        <w:jc w:val="both"/>
        <w:rPr>
          <w:sz w:val="28"/>
          <w:szCs w:val="28"/>
        </w:rPr>
      </w:pPr>
    </w:p>
    <w:p w:rsidR="00786ADB" w:rsidRPr="000F2E8B" w:rsidRDefault="00786ADB" w:rsidP="0013178A">
      <w:pPr>
        <w:pStyle w:val="2"/>
        <w:numPr>
          <w:ilvl w:val="0"/>
          <w:numId w:val="2"/>
        </w:numPr>
        <w:spacing w:before="0" w:after="0"/>
        <w:ind w:hanging="11"/>
        <w:jc w:val="both"/>
        <w:rPr>
          <w:rFonts w:ascii="Times New Roman" w:hAnsi="Times New Roman" w:cs="Times New Roman"/>
          <w:i w:val="0"/>
        </w:rPr>
      </w:pPr>
      <w:r w:rsidRPr="000F2E8B">
        <w:rPr>
          <w:rFonts w:ascii="Times New Roman" w:hAnsi="Times New Roman" w:cs="Times New Roman"/>
          <w:i w:val="0"/>
        </w:rPr>
        <w:lastRenderedPageBreak/>
        <w:t>Порядок проведения запроса предложений</w:t>
      </w:r>
    </w:p>
    <w:p w:rsidR="00786ADB" w:rsidRPr="000F2E8B" w:rsidRDefault="00786ADB" w:rsidP="00786ADB">
      <w:pPr>
        <w:rPr>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Информационное сопровождение</w:t>
      </w:r>
    </w:p>
    <w:p w:rsidR="00786ADB" w:rsidRPr="000F2E8B" w:rsidRDefault="00786ADB" w:rsidP="00786ADB">
      <w:pPr>
        <w:rPr>
          <w:sz w:val="28"/>
          <w:szCs w:val="28"/>
        </w:rPr>
      </w:pPr>
    </w:p>
    <w:p w:rsidR="00786ADB" w:rsidRPr="00EC26AA" w:rsidRDefault="00786ADB" w:rsidP="00786ADB">
      <w:pPr>
        <w:autoSpaceDE w:val="0"/>
        <w:autoSpaceDN w:val="0"/>
        <w:adjustRightInd w:val="0"/>
        <w:ind w:firstLine="709"/>
        <w:jc w:val="both"/>
        <w:rPr>
          <w:sz w:val="28"/>
          <w:szCs w:val="28"/>
        </w:rPr>
      </w:pPr>
      <w:proofErr w:type="gramStart"/>
      <w:r w:rsidRPr="000F2E8B">
        <w:rPr>
          <w:sz w:val="28"/>
          <w:szCs w:val="28"/>
        </w:rPr>
        <w:t xml:space="preserve">Документация запроса предложений и иная информация о запросе предложений может размещаться на сайте </w:t>
      </w:r>
      <w:hyperlink r:id="rId15" w:history="1">
        <w:r w:rsidRPr="002D4F86">
          <w:rPr>
            <w:rStyle w:val="a8"/>
            <w:sz w:val="28"/>
            <w:szCs w:val="28"/>
            <w:lang w:val="en-US"/>
          </w:rPr>
          <w:t>www</w:t>
        </w:r>
        <w:r w:rsidRPr="002D4F86">
          <w:rPr>
            <w:rStyle w:val="a8"/>
            <w:sz w:val="28"/>
            <w:szCs w:val="28"/>
          </w:rPr>
          <w:t>.</w:t>
        </w:r>
        <w:proofErr w:type="spellStart"/>
        <w:r w:rsidRPr="002D4F86">
          <w:rPr>
            <w:rStyle w:val="a8"/>
            <w:sz w:val="28"/>
            <w:szCs w:val="28"/>
            <w:lang w:val="en-US"/>
          </w:rPr>
          <w:t>mosgiprotrans</w:t>
        </w:r>
        <w:proofErr w:type="spellEnd"/>
        <w:r w:rsidRPr="002D4F86">
          <w:rPr>
            <w:rStyle w:val="a8"/>
            <w:sz w:val="28"/>
            <w:szCs w:val="28"/>
          </w:rPr>
          <w:t>.</w:t>
        </w:r>
        <w:proofErr w:type="spellStart"/>
        <w:r w:rsidRPr="002D4F86">
          <w:rPr>
            <w:rStyle w:val="a8"/>
            <w:sz w:val="28"/>
            <w:szCs w:val="28"/>
            <w:lang w:val="en-US"/>
          </w:rPr>
          <w:t>ru</w:t>
        </w:r>
        <w:proofErr w:type="spellEnd"/>
      </w:hyperlink>
      <w:r>
        <w:rPr>
          <w:sz w:val="28"/>
          <w:szCs w:val="28"/>
        </w:rPr>
        <w:t>,</w:t>
      </w:r>
      <w:r w:rsidRPr="00B16507">
        <w:rPr>
          <w:sz w:val="28"/>
          <w:szCs w:val="28"/>
        </w:rPr>
        <w:t xml:space="preserve"> </w:t>
      </w:r>
      <w:r w:rsidRPr="000F2E8B">
        <w:rPr>
          <w:sz w:val="28"/>
          <w:szCs w:val="28"/>
        </w:rPr>
        <w:t xml:space="preserve"> </w:t>
      </w:r>
      <w:r>
        <w:rPr>
          <w:sz w:val="28"/>
          <w:szCs w:val="28"/>
        </w:rPr>
        <w:t xml:space="preserve">или </w:t>
      </w:r>
      <w:r w:rsidRPr="00EC26AA">
        <w:rPr>
          <w:sz w:val="28"/>
          <w:szCs w:val="28"/>
        </w:rPr>
        <w:t>направляться приглашением принять участие в процедуре закупки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proofErr w:type="gramEnd"/>
    </w:p>
    <w:p w:rsidR="00786ADB" w:rsidRPr="000F2E8B" w:rsidRDefault="00786ADB" w:rsidP="0013178A">
      <w:pPr>
        <w:pStyle w:val="a6"/>
        <w:numPr>
          <w:ilvl w:val="2"/>
          <w:numId w:val="2"/>
        </w:numPr>
        <w:autoSpaceDE w:val="0"/>
        <w:autoSpaceDN w:val="0"/>
        <w:adjustRightInd w:val="0"/>
        <w:ind w:left="0" w:firstLine="709"/>
        <w:jc w:val="both"/>
        <w:rPr>
          <w:sz w:val="28"/>
          <w:szCs w:val="28"/>
        </w:rPr>
      </w:pPr>
      <w:r w:rsidRPr="000F2E8B">
        <w:rPr>
          <w:sz w:val="28"/>
          <w:szCs w:val="28"/>
        </w:rPr>
        <w:t>За получение документации запроса предложений</w:t>
      </w:r>
      <w:r w:rsidRPr="000F2E8B">
        <w:rPr>
          <w:b/>
          <w:sz w:val="28"/>
          <w:szCs w:val="28"/>
        </w:rPr>
        <w:t xml:space="preserve"> </w:t>
      </w:r>
      <w:r w:rsidRPr="000F2E8B">
        <w:rPr>
          <w:sz w:val="28"/>
          <w:szCs w:val="28"/>
        </w:rPr>
        <w:t>плата не взимается. Размещение информации на сайтах</w:t>
      </w:r>
      <w:r>
        <w:rPr>
          <w:sz w:val="28"/>
          <w:szCs w:val="28"/>
        </w:rPr>
        <w:t>, рассылка комплекта документов</w:t>
      </w:r>
      <w:r w:rsidRPr="000F2E8B">
        <w:rPr>
          <w:sz w:val="28"/>
          <w:szCs w:val="28"/>
        </w:rPr>
        <w:t>, приглашение осуществляется в один день.</w:t>
      </w:r>
    </w:p>
    <w:p w:rsidR="00786ADB" w:rsidRPr="000F2E8B" w:rsidRDefault="00786ADB" w:rsidP="0013178A">
      <w:pPr>
        <w:pStyle w:val="11"/>
        <w:numPr>
          <w:ilvl w:val="2"/>
          <w:numId w:val="2"/>
        </w:numPr>
        <w:ind w:left="0" w:firstLine="709"/>
        <w:rPr>
          <w:sz w:val="28"/>
          <w:szCs w:val="28"/>
        </w:rPr>
      </w:pPr>
      <w:r w:rsidRPr="000F2E8B">
        <w:rPr>
          <w:sz w:val="28"/>
          <w:szCs w:val="28"/>
        </w:rPr>
        <w:t>Заказчик вправе направить приглашение принять участие в таком запросе не менее чем 3 (трем) участникам закупки, которые могут осуществить поставку товаров, выполнение работ, оказание услуг.</w:t>
      </w:r>
    </w:p>
    <w:p w:rsidR="00786ADB" w:rsidRPr="000F2E8B" w:rsidRDefault="00786ADB" w:rsidP="0013178A">
      <w:pPr>
        <w:pStyle w:val="11"/>
        <w:numPr>
          <w:ilvl w:val="2"/>
          <w:numId w:val="2"/>
        </w:numPr>
        <w:ind w:left="0" w:firstLine="709"/>
        <w:rPr>
          <w:sz w:val="28"/>
          <w:szCs w:val="28"/>
        </w:rPr>
      </w:pPr>
      <w:r w:rsidRPr="000F2E8B">
        <w:rPr>
          <w:sz w:val="28"/>
          <w:szCs w:val="28"/>
        </w:rPr>
        <w:t xml:space="preserve">Протоколы, оформляемые в ходе проведения запроса предложений, размещаются на сайтах в течение 3 (трех) дней с даты их подписания. </w:t>
      </w:r>
    </w:p>
    <w:p w:rsidR="00786ADB" w:rsidRPr="000F2E8B" w:rsidRDefault="00786ADB" w:rsidP="0013178A">
      <w:pPr>
        <w:pStyle w:val="11"/>
        <w:numPr>
          <w:ilvl w:val="2"/>
          <w:numId w:val="2"/>
        </w:numPr>
        <w:ind w:left="0" w:firstLine="709"/>
        <w:rPr>
          <w:sz w:val="28"/>
          <w:szCs w:val="28"/>
        </w:rPr>
      </w:pPr>
      <w:r w:rsidRPr="000F2E8B">
        <w:rPr>
          <w:sz w:val="28"/>
          <w:szCs w:val="28"/>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86ADB" w:rsidRPr="000F2E8B" w:rsidRDefault="00786ADB" w:rsidP="00786ADB">
      <w:pPr>
        <w:pStyle w:val="11"/>
        <w:ind w:left="709" w:firstLine="0"/>
        <w:rPr>
          <w:szCs w:val="28"/>
        </w:rPr>
      </w:pPr>
    </w:p>
    <w:p w:rsidR="00786ADB" w:rsidRPr="000F2E8B" w:rsidRDefault="00786ADB" w:rsidP="0013178A">
      <w:pPr>
        <w:pStyle w:val="3"/>
        <w:numPr>
          <w:ilvl w:val="1"/>
          <w:numId w:val="2"/>
        </w:numPr>
        <w:spacing w:before="0" w:after="0"/>
        <w:ind w:left="0" w:firstLine="709"/>
        <w:jc w:val="both"/>
        <w:rPr>
          <w:rFonts w:ascii="Times New Roman" w:hAnsi="Times New Roman" w:cs="Times New Roman"/>
          <w:sz w:val="28"/>
          <w:szCs w:val="28"/>
        </w:rPr>
      </w:pPr>
      <w:r w:rsidRPr="000F2E8B">
        <w:rPr>
          <w:rFonts w:ascii="Times New Roman" w:hAnsi="Times New Roman" w:cs="Times New Roman"/>
          <w:sz w:val="28"/>
          <w:szCs w:val="28"/>
        </w:rPr>
        <w:t>Разъяснения, изменения документации</w:t>
      </w:r>
      <w:r w:rsidRPr="000F2E8B">
        <w:rPr>
          <w:rFonts w:ascii="Times New Roman" w:hAnsi="Times New Roman" w:cs="Times New Roman"/>
          <w:b w:val="0"/>
          <w:bCs w:val="0"/>
          <w:sz w:val="28"/>
          <w:szCs w:val="28"/>
        </w:rPr>
        <w:t xml:space="preserve"> </w:t>
      </w:r>
      <w:r w:rsidRPr="000F2E8B">
        <w:rPr>
          <w:rFonts w:ascii="Times New Roman" w:hAnsi="Times New Roman" w:cs="Times New Roman"/>
          <w:sz w:val="28"/>
          <w:szCs w:val="28"/>
        </w:rPr>
        <w:t>запроса предложений и извещения о проведении запроса предложений, прекращение запроса предложений</w:t>
      </w:r>
    </w:p>
    <w:p w:rsidR="00786ADB" w:rsidRPr="000F2E8B" w:rsidRDefault="00786ADB" w:rsidP="00786ADB">
      <w:pPr>
        <w:rPr>
          <w:sz w:val="28"/>
          <w:szCs w:val="28"/>
        </w:rPr>
      </w:pP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Запрос о разъяснении документации запроса предложений, может быть направлен с момента размещения документации запроса предложений, извещения о проведении запроса предложений на сайт</w:t>
      </w:r>
      <w:r>
        <w:rPr>
          <w:rFonts w:eastAsia="MS Mincho"/>
          <w:sz w:val="28"/>
          <w:szCs w:val="28"/>
        </w:rPr>
        <w:t>е</w:t>
      </w:r>
      <w:r w:rsidRPr="000F2E8B">
        <w:rPr>
          <w:rFonts w:eastAsia="MS Mincho"/>
          <w:sz w:val="28"/>
          <w:szCs w:val="28"/>
        </w:rPr>
        <w:t xml:space="preserve"> </w:t>
      </w:r>
      <w:r>
        <w:rPr>
          <w:rFonts w:eastAsia="MS Mincho"/>
          <w:sz w:val="28"/>
          <w:szCs w:val="28"/>
        </w:rPr>
        <w:t xml:space="preserve">или получения комплекта документов от заказчика любыми средствами связи, </w:t>
      </w:r>
      <w:r w:rsidRPr="000F2E8B">
        <w:rPr>
          <w:rFonts w:eastAsia="MS Mincho"/>
          <w:sz w:val="28"/>
          <w:szCs w:val="28"/>
        </w:rPr>
        <w:t xml:space="preserve">и не </w:t>
      </w:r>
      <w:proofErr w:type="gramStart"/>
      <w:r w:rsidRPr="000F2E8B">
        <w:rPr>
          <w:rFonts w:eastAsia="MS Mincho"/>
          <w:sz w:val="28"/>
          <w:szCs w:val="28"/>
        </w:rPr>
        <w:t>позднее</w:t>
      </w:r>
      <w:proofErr w:type="gramEnd"/>
      <w:r w:rsidRPr="000F2E8B">
        <w:rPr>
          <w:rFonts w:eastAsia="MS Mincho"/>
          <w:sz w:val="28"/>
          <w:szCs w:val="28"/>
        </w:rPr>
        <w:t xml:space="preserve"> чем за </w:t>
      </w:r>
      <w:r w:rsidRPr="000F2E8B">
        <w:rPr>
          <w:rFonts w:eastAsia="MS Mincho"/>
          <w:sz w:val="28"/>
          <w:szCs w:val="28"/>
        </w:rPr>
        <w:br/>
        <w:t>3 (три) рабочих дня до окончания срока подачи заявок на участие в запросе предложений.</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При проведении запроса предложений на бумажном носителе запрос от юридического лица оформляется на фирменном бланке участника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запроса предложений, или факсимильной связи по номеру факса лица, ответственного за проведение процедуры, указанного в пункте 1.1.2 документации запроса предложений. Запрос не может быть направлен посредством электронной почты.</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lastRenderedPageBreak/>
        <w:t>Запрос о разъяснении документации запроса предложений, полученный от участника позднее установленного срока, не подлежит рассмотрению.</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Разъяснения документации запроса предложений предоставляются в течение 2 (двух) рабочих дней со дня  поступления запроса, но не позднее срока окончания подачи заявок.</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Разъяснения размещаются на сайт</w:t>
      </w:r>
      <w:r>
        <w:rPr>
          <w:rFonts w:eastAsia="MS Mincho"/>
          <w:sz w:val="28"/>
          <w:szCs w:val="28"/>
        </w:rPr>
        <w:t>е</w:t>
      </w:r>
      <w:r w:rsidRPr="000F2E8B">
        <w:rPr>
          <w:rFonts w:eastAsia="MS Mincho"/>
          <w:sz w:val="28"/>
          <w:szCs w:val="28"/>
        </w:rPr>
        <w:t xml:space="preserve"> в день предоставления разъяснений  или рассылаются любыми средствами связи участникам процедур</w:t>
      </w:r>
      <w:r>
        <w:rPr>
          <w:rFonts w:eastAsia="MS Mincho"/>
          <w:sz w:val="28"/>
          <w:szCs w:val="28"/>
        </w:rPr>
        <w:t>,</w:t>
      </w:r>
      <w:r w:rsidRPr="000F2E8B">
        <w:rPr>
          <w:rFonts w:eastAsia="MS Mincho"/>
          <w:sz w:val="28"/>
          <w:szCs w:val="28"/>
        </w:rPr>
        <w:t xml:space="preserve"> при проведении процедуры среди ограниченного круга участников</w:t>
      </w:r>
      <w:r>
        <w:rPr>
          <w:rFonts w:eastAsia="MS Mincho"/>
          <w:sz w:val="28"/>
          <w:szCs w:val="28"/>
        </w:rPr>
        <w:t>,</w:t>
      </w:r>
      <w:r w:rsidRPr="000F2E8B">
        <w:rPr>
          <w:rFonts w:eastAsia="MS Mincho"/>
          <w:sz w:val="28"/>
          <w:szCs w:val="28"/>
        </w:rPr>
        <w:t xml:space="preserve"> без указания информации о лице, от которого поступил запрос.</w:t>
      </w:r>
    </w:p>
    <w:p w:rsidR="00786ADB" w:rsidRPr="000F2E8B" w:rsidRDefault="00786ADB" w:rsidP="0013178A">
      <w:pPr>
        <w:pStyle w:val="a6"/>
        <w:numPr>
          <w:ilvl w:val="2"/>
          <w:numId w:val="2"/>
        </w:numPr>
        <w:ind w:left="0" w:firstLine="709"/>
        <w:jc w:val="both"/>
        <w:rPr>
          <w:rFonts w:eastAsia="MS Mincho"/>
          <w:sz w:val="28"/>
          <w:szCs w:val="28"/>
        </w:rPr>
      </w:pPr>
      <w:r w:rsidRPr="000F2E8B">
        <w:rPr>
          <w:sz w:val="28"/>
          <w:szCs w:val="28"/>
        </w:rPr>
        <w:t>В любое время, но не позднее, чем за 1 (один) день до окончания срока подачи заявок, могут быть внесены дополнения и изменения в извещение о проведении запроса предложений и (или) документацию запроса предложений.</w:t>
      </w:r>
    </w:p>
    <w:p w:rsidR="00786ADB" w:rsidRPr="000F2E8B" w:rsidRDefault="00786ADB" w:rsidP="0013178A">
      <w:pPr>
        <w:pStyle w:val="a6"/>
        <w:numPr>
          <w:ilvl w:val="2"/>
          <w:numId w:val="2"/>
        </w:numPr>
        <w:ind w:left="0" w:firstLine="709"/>
        <w:jc w:val="both"/>
        <w:rPr>
          <w:rFonts w:eastAsia="MS Mincho"/>
          <w:sz w:val="28"/>
          <w:szCs w:val="28"/>
        </w:rPr>
      </w:pPr>
      <w:r w:rsidRPr="000F2E8B">
        <w:rPr>
          <w:sz w:val="28"/>
          <w:szCs w:val="28"/>
        </w:rPr>
        <w:t xml:space="preserve">Дополнения и изменения, внесенные в извещение о проведении запроса предложений и (или) в документацию запроса предложений, размещаются на сайтах  </w:t>
      </w:r>
      <w:r w:rsidRPr="000F2E8B">
        <w:rPr>
          <w:rFonts w:eastAsia="MS Mincho"/>
          <w:sz w:val="28"/>
          <w:szCs w:val="28"/>
        </w:rPr>
        <w:t>или рассылаются любыми средствами связи участникам процедур</w:t>
      </w:r>
      <w:r>
        <w:rPr>
          <w:rFonts w:eastAsia="MS Mincho"/>
          <w:sz w:val="28"/>
          <w:szCs w:val="28"/>
        </w:rPr>
        <w:t>,</w:t>
      </w:r>
      <w:r w:rsidRPr="000F2E8B">
        <w:rPr>
          <w:rFonts w:eastAsia="MS Mincho"/>
          <w:sz w:val="28"/>
          <w:szCs w:val="28"/>
        </w:rPr>
        <w:t xml:space="preserve"> при проведении процедуры среди ограниченного круга участников</w:t>
      </w:r>
      <w:r>
        <w:rPr>
          <w:rFonts w:eastAsia="MS Mincho"/>
          <w:sz w:val="28"/>
          <w:szCs w:val="28"/>
        </w:rPr>
        <w:t>,</w:t>
      </w:r>
      <w:r w:rsidRPr="000F2E8B">
        <w:rPr>
          <w:rFonts w:eastAsia="MS Mincho"/>
          <w:sz w:val="28"/>
          <w:szCs w:val="28"/>
        </w:rPr>
        <w:t xml:space="preserve"> </w:t>
      </w:r>
      <w:r w:rsidRPr="000F2E8B">
        <w:rPr>
          <w:sz w:val="28"/>
          <w:szCs w:val="28"/>
        </w:rPr>
        <w:t>в день принятия решения о внесении изменений.</w:t>
      </w:r>
    </w:p>
    <w:p w:rsidR="00786ADB" w:rsidRPr="000F2E8B" w:rsidRDefault="00786ADB" w:rsidP="0013178A">
      <w:pPr>
        <w:pStyle w:val="a6"/>
        <w:numPr>
          <w:ilvl w:val="2"/>
          <w:numId w:val="2"/>
        </w:numPr>
        <w:ind w:left="0" w:firstLine="709"/>
        <w:jc w:val="both"/>
        <w:rPr>
          <w:rFonts w:eastAsia="MS Mincho"/>
          <w:sz w:val="28"/>
          <w:szCs w:val="28"/>
        </w:rPr>
      </w:pPr>
      <w:r w:rsidRPr="000F2E8B">
        <w:rPr>
          <w:sz w:val="28"/>
          <w:szCs w:val="28"/>
        </w:rPr>
        <w:t>В случае внесения изменений в извещение  о проведении запроса предложений и</w:t>
      </w:r>
      <w:r>
        <w:rPr>
          <w:sz w:val="28"/>
          <w:szCs w:val="28"/>
        </w:rPr>
        <w:t xml:space="preserve"> </w:t>
      </w:r>
      <w:r w:rsidRPr="000F2E8B">
        <w:rPr>
          <w:sz w:val="28"/>
          <w:szCs w:val="28"/>
        </w:rPr>
        <w:t xml:space="preserve">(или) документацию запроса предложений позднее чем за 3 (три) дня до даты окончания подачи заявок, заказчик обязан продлить срок подачи заявок таким образом, чтобы со дня размещения на сайтах внесенных в извещение о проведении запроса предложений </w:t>
      </w:r>
      <w:proofErr w:type="gramStart"/>
      <w:r w:rsidRPr="000F2E8B">
        <w:rPr>
          <w:sz w:val="28"/>
          <w:szCs w:val="28"/>
        </w:rPr>
        <w:t>и(</w:t>
      </w:r>
      <w:proofErr w:type="gramEnd"/>
      <w:r w:rsidRPr="000F2E8B">
        <w:rPr>
          <w:sz w:val="28"/>
          <w:szCs w:val="28"/>
        </w:rPr>
        <w:t xml:space="preserve">или) документацию запроса предложений изменений до даты окончания срока подачи заявок оставалось не </w:t>
      </w:r>
      <w:r w:rsidRPr="007D4A9D">
        <w:rPr>
          <w:sz w:val="28"/>
          <w:szCs w:val="28"/>
        </w:rPr>
        <w:t>менее 5</w:t>
      </w:r>
      <w:r w:rsidRPr="000F2E8B">
        <w:rPr>
          <w:sz w:val="28"/>
          <w:szCs w:val="28"/>
        </w:rPr>
        <w:t xml:space="preserve"> (пяти) дней, либо, если в извещение о проведении запроса предложений и</w:t>
      </w:r>
      <w:r>
        <w:rPr>
          <w:sz w:val="28"/>
          <w:szCs w:val="28"/>
        </w:rPr>
        <w:t xml:space="preserve"> </w:t>
      </w:r>
      <w:r w:rsidRPr="000F2E8B">
        <w:rPr>
          <w:sz w:val="28"/>
          <w:szCs w:val="28"/>
        </w:rPr>
        <w:t>(или) документацию запроса предложений такие изменения вносятся в отношении конкретного лота, срок подачи заявок на участие в запросе предложений в отношении конкретного лота должен быть продлен таким образом.</w:t>
      </w:r>
    </w:p>
    <w:p w:rsidR="00786ADB" w:rsidRPr="000F2E8B" w:rsidRDefault="00786ADB" w:rsidP="0013178A">
      <w:pPr>
        <w:pStyle w:val="a6"/>
        <w:numPr>
          <w:ilvl w:val="2"/>
          <w:numId w:val="2"/>
        </w:numPr>
        <w:ind w:left="0" w:firstLine="709"/>
        <w:jc w:val="both"/>
        <w:rPr>
          <w:rFonts w:eastAsia="MS Mincho"/>
          <w:sz w:val="28"/>
          <w:szCs w:val="28"/>
        </w:rPr>
      </w:pPr>
      <w:r w:rsidRPr="000F2E8B">
        <w:rPr>
          <w:sz w:val="28"/>
          <w:szCs w:val="28"/>
        </w:rPr>
        <w:t>Запрос предложений  может быть прекращен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86ADB" w:rsidRPr="00EC26AA" w:rsidRDefault="00786ADB" w:rsidP="00786ADB">
      <w:pPr>
        <w:ind w:firstLine="709"/>
        <w:jc w:val="both"/>
        <w:rPr>
          <w:rFonts w:eastAsia="MS Mincho"/>
          <w:sz w:val="28"/>
          <w:szCs w:val="28"/>
        </w:rPr>
      </w:pPr>
      <w:r>
        <w:rPr>
          <w:sz w:val="28"/>
          <w:szCs w:val="28"/>
        </w:rPr>
        <w:t xml:space="preserve">7.2.10. </w:t>
      </w:r>
      <w:proofErr w:type="gramStart"/>
      <w:r w:rsidRPr="00EC26AA">
        <w:rPr>
          <w:sz w:val="28"/>
          <w:szCs w:val="28"/>
        </w:rPr>
        <w:t>Уведомление об отказе от проведения запроса предложений размещается на сайте заказчика или направляется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 (трех) дней со дня принятия решения об отказе от проведения запроса предложений.</w:t>
      </w:r>
      <w:proofErr w:type="gramEnd"/>
    </w:p>
    <w:p w:rsidR="00786ADB" w:rsidRDefault="00786ADB" w:rsidP="00786ADB">
      <w:pPr>
        <w:pStyle w:val="a6"/>
        <w:ind w:left="709"/>
        <w:jc w:val="both"/>
        <w:rPr>
          <w:rFonts w:eastAsia="MS Mincho"/>
          <w:sz w:val="28"/>
          <w:szCs w:val="28"/>
        </w:rPr>
      </w:pPr>
    </w:p>
    <w:p w:rsidR="00786ADB" w:rsidRDefault="00786ADB" w:rsidP="00786ADB">
      <w:pPr>
        <w:pStyle w:val="a6"/>
        <w:ind w:left="709"/>
        <w:jc w:val="both"/>
        <w:rPr>
          <w:rFonts w:eastAsia="MS Mincho"/>
          <w:sz w:val="28"/>
          <w:szCs w:val="28"/>
        </w:rPr>
      </w:pPr>
    </w:p>
    <w:p w:rsidR="00786ADB" w:rsidRPr="000F2E8B" w:rsidRDefault="00786ADB" w:rsidP="00786ADB">
      <w:pPr>
        <w:pStyle w:val="a6"/>
        <w:ind w:left="709"/>
        <w:jc w:val="both"/>
        <w:rPr>
          <w:rFonts w:eastAsia="MS Mincho"/>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lastRenderedPageBreak/>
        <w:t>Формы проведения запроса предложений</w:t>
      </w:r>
    </w:p>
    <w:p w:rsidR="00786ADB" w:rsidRPr="000F2E8B" w:rsidRDefault="00786ADB" w:rsidP="00786ADB">
      <w:pPr>
        <w:rPr>
          <w:sz w:val="28"/>
          <w:szCs w:val="28"/>
        </w:rPr>
      </w:pPr>
    </w:p>
    <w:p w:rsidR="00786ADB" w:rsidRPr="000F2E8B" w:rsidRDefault="00786ADB" w:rsidP="00786ADB">
      <w:pPr>
        <w:pStyle w:val="a6"/>
        <w:tabs>
          <w:tab w:val="left" w:pos="1276"/>
        </w:tabs>
        <w:ind w:left="0" w:firstLine="709"/>
        <w:jc w:val="both"/>
        <w:rPr>
          <w:sz w:val="28"/>
          <w:szCs w:val="28"/>
        </w:rPr>
      </w:pPr>
      <w:r w:rsidRPr="000F2E8B">
        <w:rPr>
          <w:sz w:val="28"/>
          <w:szCs w:val="28"/>
        </w:rPr>
        <w:t>Запрос предложений проводится на бумажном носителе. Информация о форме запроса предложений указывается в пункте 1.2 документации запроса предложений.</w:t>
      </w:r>
    </w:p>
    <w:p w:rsidR="00786ADB" w:rsidRPr="000F2E8B" w:rsidRDefault="00786ADB" w:rsidP="00786ADB">
      <w:pPr>
        <w:pStyle w:val="11"/>
        <w:ind w:left="709" w:firstLine="0"/>
        <w:rPr>
          <w:szCs w:val="28"/>
        </w:rPr>
      </w:pPr>
    </w:p>
    <w:p w:rsidR="00786ADB" w:rsidRPr="000F2E8B" w:rsidRDefault="00786ADB" w:rsidP="0013178A">
      <w:pPr>
        <w:pStyle w:val="4"/>
        <w:numPr>
          <w:ilvl w:val="1"/>
          <w:numId w:val="2"/>
        </w:numPr>
        <w:spacing w:before="0" w:after="0"/>
        <w:ind w:left="1276" w:hanging="425"/>
        <w:jc w:val="center"/>
        <w:rPr>
          <w:rFonts w:ascii="Times New Roman" w:hAnsi="Times New Roman" w:cs="Times New Roman"/>
        </w:rPr>
      </w:pPr>
      <w:r>
        <w:rPr>
          <w:rFonts w:ascii="Times New Roman" w:hAnsi="Times New Roman" w:cs="Times New Roman"/>
        </w:rPr>
        <w:t xml:space="preserve"> </w:t>
      </w:r>
      <w:r w:rsidRPr="000F2E8B">
        <w:rPr>
          <w:rFonts w:ascii="Times New Roman" w:hAnsi="Times New Roman" w:cs="Times New Roman"/>
        </w:rPr>
        <w:t>Запрос предложений, проводимый на бумажном носителе</w:t>
      </w:r>
    </w:p>
    <w:p w:rsidR="00786ADB" w:rsidRPr="000F2E8B" w:rsidRDefault="00786ADB" w:rsidP="00786ADB">
      <w:pPr>
        <w:rPr>
          <w:sz w:val="28"/>
          <w:szCs w:val="28"/>
        </w:rPr>
      </w:pPr>
    </w:p>
    <w:p w:rsidR="00786ADB" w:rsidRPr="000F2E8B" w:rsidRDefault="00786ADB" w:rsidP="00786ADB">
      <w:pPr>
        <w:pStyle w:val="11"/>
        <w:ind w:firstLine="709"/>
        <w:rPr>
          <w:sz w:val="28"/>
          <w:szCs w:val="28"/>
        </w:rPr>
      </w:pPr>
      <w:r w:rsidRPr="000F2E8B">
        <w:rPr>
          <w:sz w:val="28"/>
          <w:szCs w:val="28"/>
        </w:rPr>
        <w:t>Заказчик обеспечивает сохранность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запроса предложений.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 запроса предложений.</w:t>
      </w:r>
    </w:p>
    <w:p w:rsidR="00786ADB" w:rsidRDefault="00786ADB" w:rsidP="00786ADB">
      <w:pPr>
        <w:pStyle w:val="11"/>
        <w:ind w:firstLine="709"/>
        <w:rPr>
          <w:szCs w:val="28"/>
        </w:rPr>
      </w:pPr>
    </w:p>
    <w:p w:rsidR="00786ADB" w:rsidRPr="000F2E8B" w:rsidRDefault="00786ADB" w:rsidP="00786ADB">
      <w:pPr>
        <w:pStyle w:val="11"/>
        <w:ind w:firstLine="709"/>
        <w:rPr>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Вскрытие конвертов с заявками</w:t>
      </w:r>
    </w:p>
    <w:p w:rsidR="00786ADB" w:rsidRPr="000F2E8B" w:rsidRDefault="00786ADB" w:rsidP="00786ADB">
      <w:pPr>
        <w:rPr>
          <w:sz w:val="28"/>
          <w:szCs w:val="28"/>
        </w:rPr>
      </w:pPr>
    </w:p>
    <w:p w:rsidR="00786ADB" w:rsidRPr="000F2E8B" w:rsidRDefault="00786ADB" w:rsidP="0013178A">
      <w:pPr>
        <w:pStyle w:val="a6"/>
        <w:numPr>
          <w:ilvl w:val="2"/>
          <w:numId w:val="2"/>
        </w:numPr>
        <w:ind w:left="0" w:firstLine="709"/>
        <w:jc w:val="both"/>
        <w:rPr>
          <w:sz w:val="28"/>
          <w:szCs w:val="28"/>
        </w:rPr>
      </w:pPr>
      <w:r w:rsidRPr="000F2E8B">
        <w:rPr>
          <w:sz w:val="28"/>
          <w:szCs w:val="28"/>
        </w:rPr>
        <w:t xml:space="preserve">Конверты с заявками вскрываются во время, </w:t>
      </w:r>
      <w:proofErr w:type="gramStart"/>
      <w:r w:rsidRPr="000F2E8B">
        <w:rPr>
          <w:sz w:val="28"/>
          <w:szCs w:val="28"/>
        </w:rPr>
        <w:t>месте</w:t>
      </w:r>
      <w:proofErr w:type="gramEnd"/>
      <w:r w:rsidRPr="000F2E8B">
        <w:rPr>
          <w:sz w:val="28"/>
          <w:szCs w:val="28"/>
        </w:rPr>
        <w:t xml:space="preserve">, указанные в разделе 1.8 документации запроса предложений. </w:t>
      </w:r>
    </w:p>
    <w:p w:rsidR="00786ADB" w:rsidRDefault="00786ADB" w:rsidP="0013178A">
      <w:pPr>
        <w:pStyle w:val="a6"/>
        <w:numPr>
          <w:ilvl w:val="2"/>
          <w:numId w:val="2"/>
        </w:numPr>
        <w:ind w:left="0" w:firstLine="709"/>
        <w:jc w:val="both"/>
        <w:rPr>
          <w:sz w:val="28"/>
          <w:szCs w:val="28"/>
        </w:rPr>
      </w:pPr>
      <w:r w:rsidRPr="00C67951">
        <w:rPr>
          <w:sz w:val="28"/>
          <w:szCs w:val="28"/>
        </w:rPr>
        <w:t xml:space="preserve">Участники, представившие заявки в установленном порядке,  не могут присутствовать при вскрытии конвертов с заявками. </w:t>
      </w:r>
    </w:p>
    <w:p w:rsidR="00786ADB" w:rsidRPr="000F2E8B" w:rsidRDefault="00786ADB" w:rsidP="0013178A">
      <w:pPr>
        <w:pStyle w:val="a6"/>
        <w:numPr>
          <w:ilvl w:val="2"/>
          <w:numId w:val="2"/>
        </w:numPr>
        <w:ind w:left="0" w:firstLine="709"/>
        <w:jc w:val="both"/>
        <w:rPr>
          <w:sz w:val="28"/>
          <w:szCs w:val="28"/>
        </w:rPr>
      </w:pPr>
      <w:proofErr w:type="gramStart"/>
      <w:r w:rsidRPr="000F2E8B">
        <w:rPr>
          <w:sz w:val="28"/>
          <w:szCs w:val="28"/>
        </w:rPr>
        <w:t>В случае установления факта подачи одним участником запроса предложений двух и более заявок в отношении одного и того же запроса при условии, что поданные ранее этим участником заявки не отозваны, все заявки этого участника, поданные в отношении одного и того же запроса, не рассматриваются и возвращаются этому участнику по его требованию.</w:t>
      </w:r>
      <w:proofErr w:type="gramEnd"/>
    </w:p>
    <w:p w:rsidR="00786ADB" w:rsidRPr="000F2E8B" w:rsidRDefault="00786ADB" w:rsidP="0013178A">
      <w:pPr>
        <w:pStyle w:val="a6"/>
        <w:numPr>
          <w:ilvl w:val="2"/>
          <w:numId w:val="2"/>
        </w:numPr>
        <w:ind w:left="0" w:firstLine="709"/>
        <w:jc w:val="both"/>
        <w:rPr>
          <w:sz w:val="28"/>
          <w:szCs w:val="28"/>
        </w:rPr>
      </w:pPr>
      <w:r w:rsidRPr="000F2E8B">
        <w:rPr>
          <w:sz w:val="28"/>
          <w:szCs w:val="28"/>
        </w:rPr>
        <w:t>При вскрытии конвертов с заявками объявляется:</w:t>
      </w:r>
    </w:p>
    <w:p w:rsidR="00786ADB" w:rsidRPr="000F2E8B" w:rsidRDefault="00786ADB" w:rsidP="00786ADB">
      <w:pPr>
        <w:pStyle w:val="a6"/>
        <w:ind w:left="0" w:firstLine="709"/>
        <w:jc w:val="both"/>
        <w:rPr>
          <w:sz w:val="28"/>
          <w:szCs w:val="28"/>
        </w:rPr>
      </w:pPr>
      <w:r w:rsidRPr="000F2E8B">
        <w:rPr>
          <w:sz w:val="28"/>
          <w:szCs w:val="28"/>
        </w:rPr>
        <w:t>Наименование участника запроса предложений,</w:t>
      </w:r>
    </w:p>
    <w:p w:rsidR="00786ADB" w:rsidRPr="000F2E8B" w:rsidRDefault="00786ADB" w:rsidP="00786ADB">
      <w:pPr>
        <w:pStyle w:val="a6"/>
        <w:ind w:left="0" w:firstLine="709"/>
        <w:jc w:val="both"/>
        <w:rPr>
          <w:sz w:val="28"/>
          <w:szCs w:val="28"/>
        </w:rPr>
      </w:pPr>
      <w:proofErr w:type="gramStart"/>
      <w:r w:rsidRPr="000F2E8B">
        <w:rPr>
          <w:sz w:val="28"/>
          <w:szCs w:val="28"/>
        </w:rPr>
        <w:t>Перечень документов, содержащихся в предложении участника запроса предложений, используемые для оценки заявок,</w:t>
      </w:r>
      <w:proofErr w:type="gramEnd"/>
    </w:p>
    <w:p w:rsidR="00786ADB" w:rsidRPr="000F2E8B" w:rsidRDefault="00786ADB" w:rsidP="00786ADB">
      <w:pPr>
        <w:pStyle w:val="a6"/>
        <w:ind w:left="0" w:firstLine="709"/>
        <w:jc w:val="both"/>
        <w:rPr>
          <w:sz w:val="28"/>
          <w:szCs w:val="28"/>
        </w:rPr>
      </w:pPr>
      <w:r w:rsidRPr="000F2E8B">
        <w:rPr>
          <w:sz w:val="28"/>
          <w:szCs w:val="28"/>
        </w:rPr>
        <w:t>Иная информация (при необходимости).</w:t>
      </w:r>
    </w:p>
    <w:p w:rsidR="00786ADB" w:rsidRPr="000F2E8B" w:rsidRDefault="00786ADB" w:rsidP="00786ADB">
      <w:pPr>
        <w:pStyle w:val="a6"/>
        <w:ind w:left="0" w:firstLine="709"/>
        <w:jc w:val="both"/>
        <w:rPr>
          <w:sz w:val="28"/>
          <w:szCs w:val="28"/>
        </w:rPr>
      </w:pPr>
      <w:r w:rsidRPr="000F2E8B">
        <w:rPr>
          <w:sz w:val="28"/>
          <w:szCs w:val="28"/>
        </w:rPr>
        <w:t>Заказчик может проводить аудиозапись, видеозапись процедуры вскрытия конвертов с заявками.</w:t>
      </w:r>
    </w:p>
    <w:p w:rsidR="00786ADB" w:rsidRDefault="00786ADB" w:rsidP="0013178A">
      <w:pPr>
        <w:pStyle w:val="a6"/>
        <w:numPr>
          <w:ilvl w:val="2"/>
          <w:numId w:val="2"/>
        </w:numPr>
        <w:ind w:left="0" w:firstLine="709"/>
        <w:jc w:val="both"/>
        <w:rPr>
          <w:sz w:val="28"/>
          <w:szCs w:val="28"/>
        </w:rPr>
      </w:pPr>
      <w:r w:rsidRPr="000F2E8B">
        <w:rPr>
          <w:sz w:val="28"/>
          <w:szCs w:val="28"/>
        </w:rPr>
        <w:t>При вскрытии конвертов с заявками документы по существу не рассматриваются.</w:t>
      </w:r>
    </w:p>
    <w:p w:rsidR="00786ADB" w:rsidRPr="000F2E8B" w:rsidRDefault="00786ADB" w:rsidP="00786ADB">
      <w:pPr>
        <w:pStyle w:val="a6"/>
        <w:ind w:left="709"/>
        <w:jc w:val="both"/>
        <w:rPr>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Рассмотрение и оценка заявок</w:t>
      </w:r>
    </w:p>
    <w:p w:rsidR="00786ADB" w:rsidRPr="000F2E8B" w:rsidRDefault="00786ADB" w:rsidP="00786ADB">
      <w:pPr>
        <w:rPr>
          <w:sz w:val="28"/>
          <w:szCs w:val="28"/>
        </w:rPr>
      </w:pP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 xml:space="preserve">Заявки участников рассматриваются на соответствие требованиям, изложенным в документации запроса предложений, на основании представленных в составе заявок документов, а также иных источников информации, предусмотренных документацией запроса </w:t>
      </w:r>
      <w:r w:rsidRPr="000F2E8B">
        <w:rPr>
          <w:rFonts w:eastAsia="MS Mincho"/>
          <w:sz w:val="28"/>
          <w:szCs w:val="28"/>
        </w:rPr>
        <w:lastRenderedPageBreak/>
        <w:t>предложений, законодательством Российской Федерации, в том числе официальных сайтов государственных органов, организаций в сети Интернет.</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 xml:space="preserve">Заказчик вправе продлить срок рассмотрения и оценки заявок, срок подведения итогов запроса предложений, но не более чем на 3 (три) рабочих дня. При этом заказчик размещает соответствующее уведомление на сайтах в течение 1 (одного) дня </w:t>
      </w:r>
      <w:proofErr w:type="gramStart"/>
      <w:r w:rsidRPr="000F2E8B">
        <w:rPr>
          <w:rFonts w:eastAsia="MS Mincho"/>
          <w:sz w:val="28"/>
          <w:szCs w:val="28"/>
        </w:rPr>
        <w:t>с даты принятия</w:t>
      </w:r>
      <w:proofErr w:type="gramEnd"/>
      <w:r w:rsidRPr="000F2E8B">
        <w:rPr>
          <w:rFonts w:eastAsia="MS Mincho"/>
          <w:sz w:val="28"/>
          <w:szCs w:val="28"/>
        </w:rPr>
        <w:t xml:space="preserve"> решения о продлении срока рассмотрения и оценки заявок.</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Все заявки рассматриваются заказчиком на соответствие требованиям документации запроса предложений, оцениваются на основании критериев, указанных в документации запроса предложений.</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Участник не допускается к участию в запросе предложений в случае:</w:t>
      </w:r>
    </w:p>
    <w:p w:rsidR="00786ADB" w:rsidRPr="000F2E8B" w:rsidRDefault="00786ADB" w:rsidP="0013178A">
      <w:pPr>
        <w:pStyle w:val="a6"/>
        <w:numPr>
          <w:ilvl w:val="3"/>
          <w:numId w:val="2"/>
        </w:numPr>
        <w:tabs>
          <w:tab w:val="left" w:pos="1701"/>
        </w:tabs>
        <w:ind w:left="0" w:firstLine="709"/>
        <w:jc w:val="both"/>
        <w:rPr>
          <w:rFonts w:eastAsia="MS Mincho"/>
          <w:sz w:val="28"/>
          <w:szCs w:val="28"/>
        </w:rPr>
      </w:pPr>
      <w:r w:rsidRPr="000F2E8B">
        <w:rPr>
          <w:rFonts w:eastAsia="MS Mincho"/>
          <w:sz w:val="28"/>
          <w:szCs w:val="28"/>
        </w:rPr>
        <w:t>Несоответствия заявки предусмотренным документацией запроса предложений требованиям;</w:t>
      </w:r>
    </w:p>
    <w:p w:rsidR="00786ADB" w:rsidRPr="000F2E8B" w:rsidRDefault="00786ADB" w:rsidP="0013178A">
      <w:pPr>
        <w:pStyle w:val="a6"/>
        <w:numPr>
          <w:ilvl w:val="3"/>
          <w:numId w:val="2"/>
        </w:numPr>
        <w:tabs>
          <w:tab w:val="left" w:pos="1701"/>
        </w:tabs>
        <w:ind w:left="0" w:firstLine="709"/>
        <w:jc w:val="both"/>
        <w:rPr>
          <w:rFonts w:eastAsia="MS Mincho"/>
          <w:sz w:val="28"/>
          <w:szCs w:val="28"/>
        </w:rPr>
      </w:pPr>
      <w:r w:rsidRPr="000F2E8B">
        <w:rPr>
          <w:rFonts w:eastAsia="MS Mincho"/>
          <w:sz w:val="28"/>
          <w:szCs w:val="28"/>
        </w:rPr>
        <w:t>Указания цены товаров, работ, услуг выше начальной (максимальной) цены договора (цены лота).</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на любом этапе проведения запроса предложений.</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Заказчик рассматривает только те заявки, которые оформлены в соответствии с требованиями настоящей документации и направлены ему в установленные сроки.</w:t>
      </w:r>
    </w:p>
    <w:p w:rsidR="00786ADB" w:rsidRPr="000F2E8B" w:rsidRDefault="00786ADB" w:rsidP="0013178A">
      <w:pPr>
        <w:pStyle w:val="a6"/>
        <w:numPr>
          <w:ilvl w:val="2"/>
          <w:numId w:val="2"/>
        </w:numPr>
        <w:ind w:left="0" w:firstLine="709"/>
        <w:jc w:val="both"/>
        <w:rPr>
          <w:rFonts w:eastAsia="MS Mincho"/>
          <w:sz w:val="28"/>
          <w:szCs w:val="28"/>
        </w:rPr>
      </w:pPr>
      <w:r w:rsidRPr="000F2E8B">
        <w:rPr>
          <w:sz w:val="28"/>
          <w:szCs w:val="28"/>
        </w:rPr>
        <w:t>Заказчик вправе до проведения запроса предложений в письменной форме запросить</w:t>
      </w:r>
      <w:r w:rsidRPr="000F2E8B">
        <w:rPr>
          <w:b/>
          <w:sz w:val="28"/>
          <w:szCs w:val="28"/>
        </w:rPr>
        <w:t xml:space="preserve"> </w:t>
      </w:r>
      <w:r w:rsidRPr="000F2E8B">
        <w:rPr>
          <w:sz w:val="28"/>
          <w:szCs w:val="28"/>
        </w:rPr>
        <w:t xml:space="preserve">у участников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запроса предложений. При этом не допускается изменение </w:t>
      </w:r>
      <w:proofErr w:type="gramStart"/>
      <w:r w:rsidRPr="000F2E8B">
        <w:rPr>
          <w:sz w:val="28"/>
          <w:szCs w:val="28"/>
        </w:rPr>
        <w:t>и(</w:t>
      </w:r>
      <w:proofErr w:type="gramEnd"/>
      <w:r w:rsidRPr="000F2E8B">
        <w:rPr>
          <w:sz w:val="28"/>
          <w:szCs w:val="28"/>
        </w:rPr>
        <w:t>или) дополнение заявок участников.</w:t>
      </w:r>
    </w:p>
    <w:p w:rsidR="00786ADB" w:rsidRPr="000F2E8B" w:rsidRDefault="00786ADB" w:rsidP="0013178A">
      <w:pPr>
        <w:pStyle w:val="a6"/>
        <w:numPr>
          <w:ilvl w:val="2"/>
          <w:numId w:val="2"/>
        </w:numPr>
        <w:ind w:left="0" w:firstLine="709"/>
        <w:jc w:val="both"/>
        <w:rPr>
          <w:rFonts w:eastAsia="MS Mincho"/>
          <w:sz w:val="28"/>
          <w:szCs w:val="28"/>
        </w:rPr>
      </w:pPr>
      <w:r w:rsidRPr="000F2E8B">
        <w:rPr>
          <w:sz w:val="28"/>
          <w:szCs w:val="28"/>
        </w:rPr>
        <w:t>Заказчик вправе до подведения итогов запроса предложений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запроса предложений.</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t>Заказчик вправе проверять достоверность сведений, информации и документов, содержащихся в заявках участников, путем выездных проверок. В случае препятствования участником данной проверки, его заявка может быть отклонена.</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lastRenderedPageBreak/>
        <w:t>По результатам рассмотрения заявок заказчик принимает решение о допуске (отказе в допуске) участника к участию в запросе предложений.</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запроса предложений, заявка участника отклоняется.</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t>Информация относительно процесса изучения, оценки и сопоставления заявок, определения победителей запроса предложений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заявок таких участников.</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t>Заказчик рассматривает заявки на предмет их соответствия требованиям документации запроса предложений, а также оценивает и сопоставляет заявки в соответствии с порядком и критериями, установленными документацией запроса предложений.</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t>Заказчик может не принимать во внимание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запроса предложений) и не оказывают воздействия на рейтинг какого-либо из участников при рассмотрении и оценке заявок.</w:t>
      </w:r>
    </w:p>
    <w:p w:rsidR="00786ADB" w:rsidRPr="00C67951" w:rsidRDefault="00786ADB" w:rsidP="0013178A">
      <w:pPr>
        <w:pStyle w:val="a6"/>
        <w:numPr>
          <w:ilvl w:val="2"/>
          <w:numId w:val="2"/>
        </w:numPr>
        <w:tabs>
          <w:tab w:val="left" w:pos="1560"/>
          <w:tab w:val="left" w:pos="1701"/>
        </w:tabs>
        <w:ind w:left="0" w:firstLine="709"/>
        <w:jc w:val="both"/>
        <w:rPr>
          <w:rFonts w:eastAsia="MS Mincho"/>
          <w:sz w:val="28"/>
          <w:szCs w:val="28"/>
        </w:rPr>
      </w:pPr>
      <w:r w:rsidRPr="00C67951">
        <w:rPr>
          <w:sz w:val="28"/>
          <w:szCs w:val="28"/>
        </w:rPr>
        <w:t xml:space="preserve">Заказчик вправе допустить участника к участию в запросе предложений в случае, если участник или его заявка не соответствуют требованиям документации запроса предложений, но выявленные недостатки носят формальный характер и не влияют на содержание и условия заявки на участие в запросе предложений, а также на условия исполнения договора и не влекут рисков неисполнения обязательств, принятых таким участником в соответствии </w:t>
      </w:r>
      <w:proofErr w:type="gramStart"/>
      <w:r w:rsidRPr="00C67951">
        <w:rPr>
          <w:sz w:val="28"/>
          <w:szCs w:val="28"/>
        </w:rPr>
        <w:t>с</w:t>
      </w:r>
      <w:proofErr w:type="gramEnd"/>
      <w:r w:rsidRPr="00C67951">
        <w:rPr>
          <w:sz w:val="28"/>
          <w:szCs w:val="28"/>
        </w:rPr>
        <w:t xml:space="preserve"> </w:t>
      </w:r>
      <w:proofErr w:type="gramStart"/>
      <w:r w:rsidRPr="00C67951">
        <w:rPr>
          <w:sz w:val="28"/>
          <w:szCs w:val="28"/>
        </w:rPr>
        <w:t>его</w:t>
      </w:r>
      <w:proofErr w:type="gramEnd"/>
      <w:r w:rsidRPr="00C67951">
        <w:rPr>
          <w:sz w:val="28"/>
          <w:szCs w:val="28"/>
        </w:rPr>
        <w:t xml:space="preserve"> заявкой.</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t xml:space="preserve"> Если в заявке имеются арифметические ошибки при отражении единичных расценок закупаемых товаров, работ, услуг </w:t>
      </w:r>
      <w:proofErr w:type="gramStart"/>
      <w:r w:rsidRPr="000F2E8B">
        <w:rPr>
          <w:sz w:val="28"/>
          <w:szCs w:val="28"/>
        </w:rPr>
        <w:t>и(</w:t>
      </w:r>
      <w:proofErr w:type="gramEnd"/>
      <w:r w:rsidRPr="000F2E8B">
        <w:rPr>
          <w:sz w:val="28"/>
          <w:szCs w:val="28"/>
        </w:rPr>
        <w:t>или) стоимости финансово-коммерческого предложения (цены договора (цены лота) заявка такого участника отклоняется.</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t>При наличии арифметических ошибок (кроме случаев, описанных в пункте 7.8.19 документации запроса предложений)  в заявке заказчик может принять решение об отклонении заявки.</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t xml:space="preserve">В ходе рассмотрения заявок заказчик вправе затребовать от участников разъяснения положений заявок. </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t>Участники и их представители не вправе участвовать в рассмотрении заявок и изучении квалификации участников.</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lastRenderedPageBreak/>
        <w:t>По итогам рассмотрения и оценки заявок заказчик составляет протокол запроса предложений, в котором, в том числе, может содержаться следующая информация:</w:t>
      </w:r>
    </w:p>
    <w:p w:rsidR="00786ADB" w:rsidRPr="000F2E8B" w:rsidRDefault="00786ADB" w:rsidP="0013178A">
      <w:pPr>
        <w:pStyle w:val="a6"/>
        <w:numPr>
          <w:ilvl w:val="3"/>
          <w:numId w:val="2"/>
        </w:numPr>
        <w:tabs>
          <w:tab w:val="left" w:pos="1560"/>
          <w:tab w:val="left" w:pos="1701"/>
        </w:tabs>
        <w:ind w:left="0" w:firstLine="709"/>
        <w:jc w:val="both"/>
        <w:rPr>
          <w:rFonts w:eastAsia="MS Mincho"/>
          <w:sz w:val="28"/>
          <w:szCs w:val="28"/>
        </w:rPr>
      </w:pPr>
      <w:r w:rsidRPr="000F2E8B">
        <w:rPr>
          <w:sz w:val="28"/>
          <w:szCs w:val="28"/>
        </w:rPr>
        <w:t>информация о лучших условиях исполнения договора (без указания участника, предложившего такие условия);</w:t>
      </w:r>
    </w:p>
    <w:p w:rsidR="00786ADB" w:rsidRPr="000F2E8B" w:rsidRDefault="00786ADB" w:rsidP="0013178A">
      <w:pPr>
        <w:pStyle w:val="a6"/>
        <w:numPr>
          <w:ilvl w:val="3"/>
          <w:numId w:val="2"/>
        </w:numPr>
        <w:tabs>
          <w:tab w:val="left" w:pos="1560"/>
          <w:tab w:val="left" w:pos="1701"/>
        </w:tabs>
        <w:ind w:left="0" w:firstLine="709"/>
        <w:jc w:val="both"/>
        <w:rPr>
          <w:rFonts w:eastAsia="MS Mincho"/>
          <w:sz w:val="28"/>
          <w:szCs w:val="28"/>
        </w:rPr>
      </w:pPr>
      <w:r w:rsidRPr="000F2E8B">
        <w:rPr>
          <w:sz w:val="28"/>
          <w:szCs w:val="28"/>
        </w:rPr>
        <w:t>принятое заказчиком решение о допуске к участию в запросе предложений или об отказе в допуске с обоснованием такого решения.</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Pr>
          <w:sz w:val="28"/>
          <w:szCs w:val="28"/>
        </w:rPr>
        <w:t xml:space="preserve"> Выписка из п</w:t>
      </w:r>
      <w:r w:rsidRPr="000F2E8B">
        <w:rPr>
          <w:sz w:val="28"/>
          <w:szCs w:val="28"/>
        </w:rPr>
        <w:t>ротокол</w:t>
      </w:r>
      <w:r>
        <w:rPr>
          <w:sz w:val="28"/>
          <w:szCs w:val="28"/>
        </w:rPr>
        <w:t>а</w:t>
      </w:r>
      <w:r w:rsidRPr="000F2E8B">
        <w:rPr>
          <w:sz w:val="28"/>
          <w:szCs w:val="28"/>
        </w:rPr>
        <w:t xml:space="preserve"> зап</w:t>
      </w:r>
      <w:r>
        <w:rPr>
          <w:sz w:val="28"/>
          <w:szCs w:val="28"/>
        </w:rPr>
        <w:t xml:space="preserve">роса предложений размещается </w:t>
      </w:r>
      <w:r w:rsidRPr="003749FE">
        <w:rPr>
          <w:sz w:val="28"/>
          <w:szCs w:val="28"/>
        </w:rPr>
        <w:t xml:space="preserve">на сайте </w:t>
      </w:r>
      <w:hyperlink r:id="rId16" w:history="1">
        <w:r w:rsidRPr="003749FE">
          <w:rPr>
            <w:rStyle w:val="a8"/>
            <w:color w:val="0070C0"/>
            <w:sz w:val="28"/>
            <w:szCs w:val="28"/>
            <w:lang w:val="en-US"/>
          </w:rPr>
          <w:t>www</w:t>
        </w:r>
        <w:r w:rsidRPr="003749FE">
          <w:rPr>
            <w:rStyle w:val="a8"/>
            <w:color w:val="0070C0"/>
            <w:sz w:val="28"/>
            <w:szCs w:val="28"/>
          </w:rPr>
          <w:t>.</w:t>
        </w:r>
        <w:proofErr w:type="spellStart"/>
        <w:r w:rsidRPr="003749FE">
          <w:rPr>
            <w:rStyle w:val="a8"/>
            <w:color w:val="0070C0"/>
            <w:sz w:val="28"/>
            <w:szCs w:val="28"/>
            <w:lang w:val="en-US"/>
          </w:rPr>
          <w:t>mosgiprotrans</w:t>
        </w:r>
        <w:proofErr w:type="spellEnd"/>
        <w:r w:rsidRPr="003749FE">
          <w:rPr>
            <w:rStyle w:val="a8"/>
            <w:color w:val="0070C0"/>
            <w:sz w:val="28"/>
            <w:szCs w:val="28"/>
          </w:rPr>
          <w:t>.</w:t>
        </w:r>
        <w:proofErr w:type="spellStart"/>
        <w:r w:rsidRPr="003749FE">
          <w:rPr>
            <w:rStyle w:val="a8"/>
            <w:color w:val="0070C0"/>
            <w:sz w:val="28"/>
            <w:szCs w:val="28"/>
            <w:lang w:val="en-US"/>
          </w:rPr>
          <w:t>ru</w:t>
        </w:r>
        <w:proofErr w:type="spellEnd"/>
      </w:hyperlink>
      <w:r w:rsidRPr="003749FE">
        <w:rPr>
          <w:sz w:val="28"/>
          <w:szCs w:val="28"/>
        </w:rPr>
        <w:t xml:space="preserve">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r w:rsidRPr="00044658">
        <w:rPr>
          <w:color w:val="FF0000"/>
          <w:sz w:val="28"/>
          <w:szCs w:val="28"/>
        </w:rPr>
        <w:t xml:space="preserve"> </w:t>
      </w:r>
      <w:r w:rsidRPr="000F2E8B">
        <w:rPr>
          <w:sz w:val="28"/>
          <w:szCs w:val="28"/>
        </w:rPr>
        <w:t xml:space="preserve">не позднее 3 (трех) дней </w:t>
      </w:r>
      <w:proofErr w:type="gramStart"/>
      <w:r w:rsidRPr="000F2E8B">
        <w:rPr>
          <w:sz w:val="28"/>
          <w:szCs w:val="28"/>
        </w:rPr>
        <w:t>с даты подписания</w:t>
      </w:r>
      <w:proofErr w:type="gramEnd"/>
      <w:r w:rsidRPr="000F2E8B">
        <w:rPr>
          <w:sz w:val="28"/>
          <w:szCs w:val="28"/>
        </w:rPr>
        <w:t xml:space="preserve"> протокола.</w:t>
      </w:r>
    </w:p>
    <w:p w:rsidR="00786ADB" w:rsidRPr="000F2E8B" w:rsidRDefault="00786ADB" w:rsidP="00786ADB">
      <w:pPr>
        <w:pStyle w:val="a6"/>
        <w:jc w:val="both"/>
        <w:rPr>
          <w:rFonts w:eastAsia="MS Mincho"/>
          <w:sz w:val="28"/>
          <w:szCs w:val="28"/>
        </w:rPr>
      </w:pPr>
    </w:p>
    <w:p w:rsidR="00786ADB" w:rsidRPr="000F2E8B" w:rsidRDefault="00786ADB" w:rsidP="0013178A">
      <w:pPr>
        <w:pStyle w:val="a6"/>
        <w:numPr>
          <w:ilvl w:val="1"/>
          <w:numId w:val="2"/>
        </w:numPr>
        <w:ind w:hanging="371"/>
        <w:jc w:val="both"/>
        <w:rPr>
          <w:rFonts w:eastAsia="MS Mincho"/>
          <w:sz w:val="28"/>
          <w:szCs w:val="28"/>
        </w:rPr>
      </w:pPr>
      <w:r w:rsidRPr="000F2E8B">
        <w:rPr>
          <w:rFonts w:eastAsia="MS Mincho"/>
          <w:b/>
          <w:sz w:val="28"/>
          <w:szCs w:val="28"/>
        </w:rPr>
        <w:t>Окончательные предложения</w:t>
      </w:r>
    </w:p>
    <w:p w:rsidR="00786ADB" w:rsidRPr="000F2E8B" w:rsidRDefault="00786ADB" w:rsidP="00786ADB">
      <w:pPr>
        <w:pStyle w:val="a6"/>
        <w:jc w:val="both"/>
        <w:rPr>
          <w:rFonts w:eastAsia="MS Mincho"/>
          <w:sz w:val="28"/>
          <w:szCs w:val="28"/>
        </w:rPr>
      </w:pP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Участники запроса предложений, допущенные к участию в запросе предложений, не имеют права подавать окончательные предложения</w:t>
      </w:r>
      <w:r>
        <w:rPr>
          <w:rFonts w:eastAsia="MS Mincho"/>
          <w:sz w:val="28"/>
          <w:szCs w:val="28"/>
        </w:rPr>
        <w:t>,</w:t>
      </w:r>
      <w:r w:rsidRPr="000F2E8B">
        <w:rPr>
          <w:rFonts w:eastAsia="MS Mincho"/>
          <w:sz w:val="28"/>
          <w:szCs w:val="28"/>
        </w:rPr>
        <w:t xml:space="preserve"> содержащие худшие условия договора, чем указанные в протоколе запроса предложений.</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Окончательное предложение должно содержать:</w:t>
      </w:r>
    </w:p>
    <w:p w:rsidR="00786ADB" w:rsidRPr="000F2E8B" w:rsidRDefault="00786ADB" w:rsidP="00786ADB">
      <w:pPr>
        <w:pStyle w:val="a6"/>
        <w:ind w:left="0" w:firstLine="709"/>
        <w:jc w:val="both"/>
        <w:rPr>
          <w:rFonts w:eastAsia="MS Mincho"/>
          <w:sz w:val="28"/>
          <w:szCs w:val="28"/>
        </w:rPr>
      </w:pPr>
      <w:r w:rsidRPr="000F2E8B">
        <w:rPr>
          <w:rFonts w:eastAsia="MS Mincho"/>
          <w:sz w:val="28"/>
          <w:szCs w:val="28"/>
        </w:rPr>
        <w:t xml:space="preserve">предлагаемые участником условия договора, оформленные в виде окончательного финансово-коммерческого предложения по форме приложения </w:t>
      </w:r>
      <w:r w:rsidRPr="00623EE6">
        <w:rPr>
          <w:rFonts w:eastAsia="MS Mincho"/>
          <w:sz w:val="28"/>
          <w:szCs w:val="28"/>
        </w:rPr>
        <w:t>№ 3 к документации запроса предложений;</w:t>
      </w:r>
    </w:p>
    <w:p w:rsidR="00786ADB" w:rsidRPr="000F2E8B" w:rsidRDefault="00786ADB" w:rsidP="00786ADB">
      <w:pPr>
        <w:pStyle w:val="a6"/>
        <w:ind w:left="0" w:firstLine="709"/>
        <w:jc w:val="both"/>
        <w:rPr>
          <w:rFonts w:eastAsia="MS Mincho"/>
          <w:sz w:val="28"/>
          <w:szCs w:val="28"/>
        </w:rPr>
      </w:pPr>
      <w:r w:rsidRPr="000F2E8B">
        <w:rPr>
          <w:rFonts w:eastAsia="MS Mincho"/>
          <w:sz w:val="28"/>
          <w:szCs w:val="28"/>
        </w:rPr>
        <w:t>документы, предусмотренные пунктом 1.5 документации запроса предложений (если предоставление документов предусмотрено данным пунктом).</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Документы, входящие в состав окончательных предложений, должны быть оформлены в соответствии с требованиями документации запроса предложений, предъявляемыми к данным документам. Окончательные предложения подаются участниками в срок, указанный в пункте 1.8 документации запроса предложений, в порядке и в соответствии с условиями, указанными в пунктах 1.2, 8.4 документации запроса предложений.</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Окончательные предложения</w:t>
      </w:r>
      <w:r w:rsidRPr="000F2E8B">
        <w:rPr>
          <w:sz w:val="28"/>
          <w:szCs w:val="28"/>
        </w:rPr>
        <w:t xml:space="preserve"> </w:t>
      </w:r>
      <w:r w:rsidRPr="000F2E8B">
        <w:rPr>
          <w:rFonts w:eastAsia="MS Mincho"/>
          <w:sz w:val="28"/>
          <w:szCs w:val="28"/>
        </w:rPr>
        <w:t xml:space="preserve">вскрываются во время, </w:t>
      </w:r>
      <w:proofErr w:type="gramStart"/>
      <w:r w:rsidRPr="000F2E8B">
        <w:rPr>
          <w:rFonts w:eastAsia="MS Mincho"/>
          <w:sz w:val="28"/>
          <w:szCs w:val="28"/>
        </w:rPr>
        <w:t>месте</w:t>
      </w:r>
      <w:proofErr w:type="gramEnd"/>
      <w:r w:rsidRPr="000F2E8B">
        <w:rPr>
          <w:rFonts w:eastAsia="MS Mincho"/>
          <w:sz w:val="28"/>
          <w:szCs w:val="28"/>
        </w:rPr>
        <w:t>, указанные в разделе 1.8 документации запроса предложений.</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Вскрытие окончательных предложений осуществляется в по</w:t>
      </w:r>
      <w:r>
        <w:rPr>
          <w:rFonts w:eastAsia="MS Mincho"/>
          <w:sz w:val="28"/>
          <w:szCs w:val="28"/>
        </w:rPr>
        <w:t>рядке, установленном пунктом 7.5</w:t>
      </w:r>
      <w:r w:rsidRPr="000F2E8B">
        <w:rPr>
          <w:rFonts w:eastAsia="MS Mincho"/>
          <w:sz w:val="28"/>
          <w:szCs w:val="28"/>
        </w:rPr>
        <w:t>, документации запроса предложений.</w:t>
      </w:r>
    </w:p>
    <w:p w:rsidR="00786ADB" w:rsidRPr="000F2E8B" w:rsidRDefault="00786ADB" w:rsidP="00786ADB">
      <w:pPr>
        <w:pStyle w:val="a6"/>
        <w:jc w:val="both"/>
        <w:rPr>
          <w:rFonts w:eastAsia="MS Mincho"/>
          <w:sz w:val="28"/>
          <w:szCs w:val="28"/>
        </w:rPr>
      </w:pPr>
    </w:p>
    <w:p w:rsidR="00786ADB" w:rsidRPr="000F2E8B" w:rsidRDefault="00786ADB" w:rsidP="0013178A">
      <w:pPr>
        <w:pStyle w:val="a6"/>
        <w:numPr>
          <w:ilvl w:val="1"/>
          <w:numId w:val="2"/>
        </w:numPr>
        <w:jc w:val="both"/>
        <w:rPr>
          <w:rFonts w:eastAsia="MS Mincho"/>
          <w:b/>
          <w:sz w:val="28"/>
          <w:szCs w:val="28"/>
        </w:rPr>
      </w:pPr>
      <w:r w:rsidRPr="000F2E8B">
        <w:rPr>
          <w:rFonts w:eastAsia="MS Mincho"/>
          <w:b/>
          <w:sz w:val="28"/>
          <w:szCs w:val="28"/>
        </w:rPr>
        <w:t>Рассмотрение и оценка окончательных предложений</w:t>
      </w:r>
    </w:p>
    <w:p w:rsidR="00786ADB" w:rsidRPr="000F2E8B" w:rsidRDefault="00786ADB" w:rsidP="00786ADB">
      <w:pPr>
        <w:pStyle w:val="a6"/>
        <w:jc w:val="both"/>
        <w:rPr>
          <w:rFonts w:eastAsia="MS Mincho"/>
          <w:b/>
          <w:sz w:val="28"/>
          <w:szCs w:val="28"/>
        </w:rPr>
      </w:pP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 xml:space="preserve">В случае если в течение срока, установленного в </w:t>
      </w:r>
      <w:r w:rsidRPr="000F2E8B">
        <w:rPr>
          <w:rFonts w:eastAsia="MS Mincho"/>
          <w:sz w:val="28"/>
          <w:szCs w:val="28"/>
        </w:rPr>
        <w:br/>
        <w:t xml:space="preserve">пункте 1.8 документации запроса предложений, участник не представил </w:t>
      </w:r>
      <w:r w:rsidRPr="000F2E8B">
        <w:rPr>
          <w:rFonts w:eastAsia="MS Mincho"/>
          <w:sz w:val="28"/>
          <w:szCs w:val="28"/>
        </w:rPr>
        <w:lastRenderedPageBreak/>
        <w:t>окончательного предложения, его заявка признается окончательным предложением.</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Рассмотрение и оценка окончательных предложений осуществляется в по</w:t>
      </w:r>
      <w:r>
        <w:rPr>
          <w:rFonts w:eastAsia="MS Mincho"/>
          <w:sz w:val="28"/>
          <w:szCs w:val="28"/>
        </w:rPr>
        <w:t>рядке, установленном пунктом 7.6</w:t>
      </w:r>
      <w:r w:rsidRPr="000F2E8B">
        <w:rPr>
          <w:rFonts w:eastAsia="MS Mincho"/>
          <w:sz w:val="28"/>
          <w:szCs w:val="28"/>
        </w:rPr>
        <w:t xml:space="preserve"> документации запроса предложений.</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Все окончательные предложения рассматриваются заказчиком на соответствие требованиям документации запроса предложений, оцениваются на основании критериев, указанных в документации запроса предложений.</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Заказчик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Окончательные предложения могут быть отклонены в случаях:</w:t>
      </w:r>
    </w:p>
    <w:p w:rsidR="00786ADB" w:rsidRPr="000F2E8B" w:rsidRDefault="00786ADB" w:rsidP="0013178A">
      <w:pPr>
        <w:pStyle w:val="a6"/>
        <w:numPr>
          <w:ilvl w:val="3"/>
          <w:numId w:val="2"/>
        </w:numPr>
        <w:tabs>
          <w:tab w:val="left" w:pos="1701"/>
        </w:tabs>
        <w:ind w:left="0" w:firstLine="709"/>
        <w:jc w:val="both"/>
        <w:rPr>
          <w:rFonts w:eastAsia="MS Mincho"/>
          <w:sz w:val="28"/>
          <w:szCs w:val="28"/>
        </w:rPr>
      </w:pPr>
      <w:r w:rsidRPr="000F2E8B">
        <w:rPr>
          <w:rFonts w:eastAsia="MS Mincho"/>
          <w:sz w:val="28"/>
          <w:szCs w:val="28"/>
        </w:rPr>
        <w:t>Несоответствия окончательного предложения требованиям, указанным в документации запроса предложений;</w:t>
      </w:r>
    </w:p>
    <w:p w:rsidR="00786ADB" w:rsidRPr="000F2E8B" w:rsidRDefault="00786ADB" w:rsidP="0013178A">
      <w:pPr>
        <w:pStyle w:val="a6"/>
        <w:numPr>
          <w:ilvl w:val="3"/>
          <w:numId w:val="2"/>
        </w:numPr>
        <w:tabs>
          <w:tab w:val="left" w:pos="1701"/>
        </w:tabs>
        <w:ind w:left="0" w:firstLine="709"/>
        <w:jc w:val="both"/>
        <w:rPr>
          <w:rFonts w:eastAsia="MS Mincho"/>
          <w:sz w:val="28"/>
          <w:szCs w:val="28"/>
        </w:rPr>
      </w:pPr>
      <w:r w:rsidRPr="000F2E8B">
        <w:rPr>
          <w:rFonts w:eastAsia="MS Mincho"/>
          <w:sz w:val="28"/>
          <w:szCs w:val="28"/>
        </w:rPr>
        <w:t>Указания худших условий исполнения договора, чем указанные в протоколе, указанном в пункте 7.</w:t>
      </w:r>
      <w:r>
        <w:rPr>
          <w:rFonts w:eastAsia="MS Mincho"/>
          <w:sz w:val="28"/>
          <w:szCs w:val="28"/>
        </w:rPr>
        <w:t>6</w:t>
      </w:r>
      <w:r w:rsidRPr="000F2E8B">
        <w:rPr>
          <w:rFonts w:eastAsia="MS Mincho"/>
          <w:sz w:val="28"/>
          <w:szCs w:val="28"/>
        </w:rPr>
        <w:t>.2</w:t>
      </w:r>
      <w:r>
        <w:rPr>
          <w:rFonts w:eastAsia="MS Mincho"/>
          <w:sz w:val="28"/>
          <w:szCs w:val="28"/>
        </w:rPr>
        <w:t>2</w:t>
      </w:r>
      <w:r w:rsidRPr="000F2E8B">
        <w:rPr>
          <w:rFonts w:eastAsia="MS Mincho"/>
          <w:sz w:val="28"/>
          <w:szCs w:val="28"/>
        </w:rPr>
        <w:t xml:space="preserve"> документации запроса предложений.</w:t>
      </w:r>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Победителем может быть признан участник, чье окончательное предложение соответствует требованиям, изложенным в документации запроса предложений, но имеет не минимальную цену.</w:t>
      </w:r>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В протоколе, составляемом по итогам рассмотрения и оценки окончательных предложений, могут быть изложены следующие сведения:</w:t>
      </w:r>
    </w:p>
    <w:p w:rsidR="00786ADB" w:rsidRPr="000F2E8B" w:rsidRDefault="00786ADB" w:rsidP="0013178A">
      <w:pPr>
        <w:pStyle w:val="a6"/>
        <w:numPr>
          <w:ilvl w:val="3"/>
          <w:numId w:val="2"/>
        </w:numPr>
        <w:tabs>
          <w:tab w:val="left" w:pos="1701"/>
        </w:tabs>
        <w:ind w:left="0" w:firstLine="709"/>
        <w:jc w:val="both"/>
        <w:rPr>
          <w:sz w:val="28"/>
          <w:szCs w:val="28"/>
        </w:rPr>
      </w:pPr>
      <w:r w:rsidRPr="000F2E8B">
        <w:rPr>
          <w:sz w:val="28"/>
          <w:szCs w:val="28"/>
        </w:rPr>
        <w:t>Наименование товаров, работ, услуг, на закупку которых проводился запрос предложений;</w:t>
      </w:r>
    </w:p>
    <w:p w:rsidR="00786ADB" w:rsidRPr="000F2E8B" w:rsidRDefault="00786ADB" w:rsidP="0013178A">
      <w:pPr>
        <w:pStyle w:val="a6"/>
        <w:numPr>
          <w:ilvl w:val="3"/>
          <w:numId w:val="2"/>
        </w:numPr>
        <w:tabs>
          <w:tab w:val="left" w:pos="1701"/>
        </w:tabs>
        <w:ind w:left="0" w:firstLine="709"/>
        <w:jc w:val="both"/>
        <w:rPr>
          <w:sz w:val="28"/>
          <w:szCs w:val="28"/>
        </w:rPr>
      </w:pPr>
      <w:r w:rsidRPr="000F2E8B">
        <w:rPr>
          <w:sz w:val="28"/>
          <w:szCs w:val="28"/>
        </w:rPr>
        <w:t>Условия договора, предложенные победителем запроса предложений;</w:t>
      </w:r>
    </w:p>
    <w:p w:rsidR="00786ADB" w:rsidRPr="000F2E8B" w:rsidRDefault="00786ADB" w:rsidP="0013178A">
      <w:pPr>
        <w:pStyle w:val="a6"/>
        <w:numPr>
          <w:ilvl w:val="3"/>
          <w:numId w:val="2"/>
        </w:numPr>
        <w:tabs>
          <w:tab w:val="left" w:pos="1701"/>
        </w:tabs>
        <w:ind w:left="0" w:firstLine="709"/>
        <w:jc w:val="both"/>
        <w:rPr>
          <w:sz w:val="28"/>
          <w:szCs w:val="28"/>
        </w:rPr>
      </w:pPr>
      <w:r w:rsidRPr="000F2E8B">
        <w:rPr>
          <w:sz w:val="28"/>
          <w:szCs w:val="28"/>
        </w:rPr>
        <w:t>Принятое решение об отклонении окончательных предложений с обоснованием причин отклонения;</w:t>
      </w:r>
    </w:p>
    <w:p w:rsidR="00786ADB" w:rsidRPr="000F2E8B" w:rsidRDefault="00786ADB" w:rsidP="0013178A">
      <w:pPr>
        <w:pStyle w:val="a6"/>
        <w:numPr>
          <w:ilvl w:val="3"/>
          <w:numId w:val="2"/>
        </w:numPr>
        <w:tabs>
          <w:tab w:val="left" w:pos="1701"/>
        </w:tabs>
        <w:ind w:left="0" w:firstLine="709"/>
        <w:jc w:val="both"/>
        <w:rPr>
          <w:sz w:val="28"/>
          <w:szCs w:val="28"/>
        </w:rPr>
      </w:pPr>
      <w:r w:rsidRPr="000F2E8B">
        <w:rPr>
          <w:sz w:val="28"/>
          <w:szCs w:val="28"/>
        </w:rPr>
        <w:t>Сведения о победителе запроса предложений, об участнике, окончательному предложению которого присвоен второй номер;</w:t>
      </w:r>
    </w:p>
    <w:p w:rsidR="00786ADB" w:rsidRPr="000F2E8B" w:rsidRDefault="00786ADB" w:rsidP="0013178A">
      <w:pPr>
        <w:pStyle w:val="a6"/>
        <w:numPr>
          <w:ilvl w:val="3"/>
          <w:numId w:val="2"/>
        </w:numPr>
        <w:tabs>
          <w:tab w:val="left" w:pos="1701"/>
        </w:tabs>
        <w:ind w:left="0" w:firstLine="709"/>
        <w:jc w:val="both"/>
        <w:rPr>
          <w:sz w:val="28"/>
          <w:szCs w:val="28"/>
        </w:rPr>
      </w:pPr>
      <w:r w:rsidRPr="000F2E8B">
        <w:rPr>
          <w:sz w:val="28"/>
          <w:szCs w:val="28"/>
        </w:rPr>
        <w:t>Предложения для рассмотрения конкурсной комиссией (далее – комиссия).</w:t>
      </w:r>
    </w:p>
    <w:p w:rsidR="00786ADB" w:rsidRPr="007D4A9D" w:rsidRDefault="00786ADB" w:rsidP="0013178A">
      <w:pPr>
        <w:pStyle w:val="a6"/>
        <w:numPr>
          <w:ilvl w:val="2"/>
          <w:numId w:val="2"/>
        </w:numPr>
        <w:ind w:left="0" w:firstLine="709"/>
        <w:jc w:val="both"/>
        <w:rPr>
          <w:sz w:val="28"/>
          <w:szCs w:val="28"/>
        </w:rPr>
      </w:pPr>
      <w:r w:rsidRPr="007D4A9D">
        <w:rPr>
          <w:sz w:val="28"/>
          <w:szCs w:val="28"/>
        </w:rPr>
        <w:t>Протокол рассмотрения и оценки окончательных предложений размещается на сайт</w:t>
      </w:r>
      <w:r>
        <w:rPr>
          <w:sz w:val="28"/>
          <w:szCs w:val="28"/>
        </w:rPr>
        <w:t>е или направляется</w:t>
      </w:r>
      <w:r w:rsidRPr="007D4A9D">
        <w:rPr>
          <w:sz w:val="28"/>
          <w:szCs w:val="28"/>
        </w:rPr>
        <w:t xml:space="preserve"> уведомление каждому участнику процедуры, проводимой среди ограниченного круга участников любым средством связи, в том числе в электронной форме, с получением уведомления о получении не позднее 3 (трех) дней </w:t>
      </w:r>
      <w:proofErr w:type="gramStart"/>
      <w:r w:rsidRPr="007D4A9D">
        <w:rPr>
          <w:sz w:val="28"/>
          <w:szCs w:val="28"/>
        </w:rPr>
        <w:t>с даты подписания</w:t>
      </w:r>
      <w:proofErr w:type="gramEnd"/>
      <w:r w:rsidRPr="007D4A9D">
        <w:rPr>
          <w:sz w:val="28"/>
          <w:szCs w:val="28"/>
        </w:rPr>
        <w:t xml:space="preserve"> протокола.</w:t>
      </w:r>
    </w:p>
    <w:p w:rsidR="00786ADB" w:rsidRPr="000F2E8B" w:rsidRDefault="00786ADB" w:rsidP="00786ADB">
      <w:pPr>
        <w:pStyle w:val="a6"/>
        <w:ind w:left="1440"/>
        <w:jc w:val="both"/>
        <w:rPr>
          <w:rFonts w:eastAsia="MS Mincho"/>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Порядок оценки заявок (окончательных предложений)</w:t>
      </w:r>
    </w:p>
    <w:p w:rsidR="00786ADB" w:rsidRPr="000F2E8B" w:rsidRDefault="00786ADB" w:rsidP="00786ADB">
      <w:pPr>
        <w:rPr>
          <w:sz w:val="28"/>
          <w:szCs w:val="28"/>
        </w:rPr>
      </w:pPr>
    </w:p>
    <w:p w:rsidR="00786ADB" w:rsidRPr="000F2E8B" w:rsidRDefault="00786ADB" w:rsidP="0013178A">
      <w:pPr>
        <w:pStyle w:val="a9"/>
        <w:numPr>
          <w:ilvl w:val="2"/>
          <w:numId w:val="2"/>
        </w:numPr>
        <w:suppressAutoHyphens/>
        <w:ind w:left="0" w:firstLine="709"/>
        <w:rPr>
          <w:sz w:val="28"/>
          <w:szCs w:val="28"/>
        </w:rPr>
      </w:pPr>
      <w:r w:rsidRPr="000F2E8B">
        <w:rPr>
          <w:sz w:val="28"/>
          <w:szCs w:val="28"/>
        </w:rPr>
        <w:t>Победитель определяется по итогам оценки заявок (окончательных предложений), соответствующих требованиям документации запроса предложений.</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lastRenderedPageBreak/>
        <w:t>Оценка заявок (окончательных предложений) осуществляется на основании финансово-коммерческого предложения, представленн</w:t>
      </w:r>
      <w:r>
        <w:rPr>
          <w:sz w:val="28"/>
          <w:szCs w:val="28"/>
        </w:rPr>
        <w:t>ого</w:t>
      </w:r>
      <w:r w:rsidRPr="000F2E8B">
        <w:rPr>
          <w:sz w:val="28"/>
          <w:szCs w:val="28"/>
        </w:rPr>
        <w:t xml:space="preserve"> в соответствии с требованиями д</w:t>
      </w:r>
      <w:r>
        <w:rPr>
          <w:sz w:val="28"/>
          <w:szCs w:val="28"/>
        </w:rPr>
        <w:t>окументации запроса предложений</w:t>
      </w:r>
      <w:r w:rsidRPr="000F2E8B">
        <w:rPr>
          <w:sz w:val="28"/>
          <w:szCs w:val="28"/>
        </w:rPr>
        <w:t>.</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Финансово-коммерческое предложение участника, представляемое в составе заявки (окончательного предложения), должно соответствовать требованиям, указанным в документации запроса предложений.</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При невыполнении требований технического задания заявка (окончательное предложение) участника далее не рассматривается.</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При оценке заявок (окончательных предложений) по критерию «цена договора» сопоставляются предложения участников по цене без учета НДС.</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Каждой заявке (окончательному предложению) по мере уменьшения выгодности содержащихся в ней условий присваивается порядковый номер. Заявке (окончательному предложению), в которой содержатся лучшие условия (</w:t>
      </w:r>
      <w:r>
        <w:rPr>
          <w:sz w:val="28"/>
          <w:szCs w:val="28"/>
        </w:rPr>
        <w:t>самая низкая цена</w:t>
      </w:r>
      <w:r w:rsidRPr="000F2E8B">
        <w:rPr>
          <w:sz w:val="28"/>
          <w:szCs w:val="28"/>
        </w:rPr>
        <w:t>), присваивается первый номер. В случае если в нескольких заявках содержатся одинаковые условия (</w:t>
      </w:r>
      <w:r>
        <w:rPr>
          <w:sz w:val="28"/>
          <w:szCs w:val="28"/>
        </w:rPr>
        <w:t>одинаковая цена</w:t>
      </w:r>
      <w:r w:rsidRPr="000F2E8B">
        <w:rPr>
          <w:sz w:val="28"/>
          <w:szCs w:val="28"/>
        </w:rPr>
        <w:t>), меньший порядковый номер присваивается заявке, которая поступила ранее других заявок.</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Победителем признается участник, окончательному предложению которого присвоен</w:t>
      </w:r>
      <w:r>
        <w:rPr>
          <w:sz w:val="28"/>
          <w:szCs w:val="28"/>
        </w:rPr>
        <w:t xml:space="preserve"> </w:t>
      </w:r>
      <w:r w:rsidRPr="000F2E8B">
        <w:rPr>
          <w:sz w:val="28"/>
          <w:szCs w:val="28"/>
        </w:rPr>
        <w:t xml:space="preserve">первый порядковый номер. </w:t>
      </w:r>
    </w:p>
    <w:p w:rsidR="00786ADB" w:rsidRPr="000F2E8B" w:rsidRDefault="00786ADB" w:rsidP="0013178A">
      <w:pPr>
        <w:pStyle w:val="a6"/>
        <w:numPr>
          <w:ilvl w:val="2"/>
          <w:numId w:val="2"/>
        </w:numPr>
        <w:ind w:left="0" w:firstLine="709"/>
        <w:jc w:val="both"/>
        <w:rPr>
          <w:sz w:val="28"/>
          <w:szCs w:val="28"/>
        </w:rPr>
      </w:pPr>
      <w:r w:rsidRPr="000F2E8B">
        <w:rPr>
          <w:sz w:val="28"/>
          <w:szCs w:val="28"/>
        </w:rPr>
        <w:t>В случае если в нескольких окончательных предложениях содержаться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786ADB" w:rsidRPr="000F2E8B" w:rsidRDefault="00786ADB" w:rsidP="0013178A">
      <w:pPr>
        <w:pStyle w:val="a6"/>
        <w:numPr>
          <w:ilvl w:val="2"/>
          <w:numId w:val="2"/>
        </w:numPr>
        <w:ind w:left="0" w:firstLine="709"/>
        <w:jc w:val="both"/>
        <w:rPr>
          <w:sz w:val="28"/>
          <w:szCs w:val="28"/>
        </w:rPr>
      </w:pPr>
      <w:r w:rsidRPr="000F2E8B">
        <w:rPr>
          <w:sz w:val="28"/>
          <w:szCs w:val="28"/>
        </w:rPr>
        <w:t>В случае если подано единственное окончательное предложение, соответствующее условиям, изложенным в пункте 7.</w:t>
      </w:r>
      <w:r>
        <w:rPr>
          <w:sz w:val="28"/>
          <w:szCs w:val="28"/>
        </w:rPr>
        <w:t>7</w:t>
      </w:r>
      <w:r w:rsidRPr="000F2E8B">
        <w:rPr>
          <w:sz w:val="28"/>
          <w:szCs w:val="28"/>
        </w:rPr>
        <w:t>.2 документации запроса предложений, участник, подавший такое окончательное предложение, признается победителем запроса предложений.</w:t>
      </w:r>
    </w:p>
    <w:p w:rsidR="00786ADB" w:rsidRPr="000F2E8B" w:rsidRDefault="00786ADB" w:rsidP="0013178A">
      <w:pPr>
        <w:pStyle w:val="a6"/>
        <w:numPr>
          <w:ilvl w:val="2"/>
          <w:numId w:val="2"/>
        </w:numPr>
        <w:tabs>
          <w:tab w:val="left" w:pos="1560"/>
        </w:tabs>
        <w:ind w:left="0" w:firstLine="709"/>
        <w:jc w:val="both"/>
        <w:rPr>
          <w:sz w:val="28"/>
          <w:szCs w:val="28"/>
        </w:rPr>
      </w:pPr>
      <w:r w:rsidRPr="000F2E8B">
        <w:rPr>
          <w:sz w:val="28"/>
          <w:szCs w:val="28"/>
        </w:rPr>
        <w:t>В случае если все окончательные предложения отклонены по основ</w:t>
      </w:r>
      <w:r>
        <w:rPr>
          <w:sz w:val="28"/>
          <w:szCs w:val="28"/>
        </w:rPr>
        <w:t>аниям, указанным в пункте 7.8</w:t>
      </w:r>
      <w:r w:rsidRPr="000F2E8B">
        <w:rPr>
          <w:sz w:val="28"/>
          <w:szCs w:val="28"/>
        </w:rPr>
        <w:t xml:space="preserve">.5 документации запроса предложений, победителем запроса предложений признается участник, условия </w:t>
      </w:r>
      <w:proofErr w:type="gramStart"/>
      <w:r w:rsidRPr="000F2E8B">
        <w:rPr>
          <w:sz w:val="28"/>
          <w:szCs w:val="28"/>
        </w:rPr>
        <w:t>исполнения</w:t>
      </w:r>
      <w:proofErr w:type="gramEnd"/>
      <w:r w:rsidRPr="000F2E8B">
        <w:rPr>
          <w:sz w:val="28"/>
          <w:szCs w:val="28"/>
        </w:rPr>
        <w:t xml:space="preserve"> договора которого признаны лучшими в соответствии с пунктом 7.</w:t>
      </w:r>
      <w:r>
        <w:rPr>
          <w:sz w:val="28"/>
          <w:szCs w:val="28"/>
        </w:rPr>
        <w:t>6</w:t>
      </w:r>
      <w:r w:rsidRPr="000F2E8B">
        <w:rPr>
          <w:sz w:val="28"/>
          <w:szCs w:val="28"/>
        </w:rPr>
        <w:t>.2</w:t>
      </w:r>
      <w:r>
        <w:rPr>
          <w:sz w:val="28"/>
          <w:szCs w:val="28"/>
        </w:rPr>
        <w:t>2</w:t>
      </w:r>
      <w:r w:rsidRPr="000F2E8B">
        <w:rPr>
          <w:sz w:val="28"/>
          <w:szCs w:val="28"/>
        </w:rPr>
        <w:t xml:space="preserve"> документации запроса предложений.</w:t>
      </w:r>
    </w:p>
    <w:p w:rsidR="00786ADB" w:rsidRPr="000F2E8B" w:rsidRDefault="00786ADB" w:rsidP="0013178A">
      <w:pPr>
        <w:pStyle w:val="a6"/>
        <w:numPr>
          <w:ilvl w:val="2"/>
          <w:numId w:val="2"/>
        </w:numPr>
        <w:tabs>
          <w:tab w:val="left" w:pos="1560"/>
        </w:tabs>
        <w:ind w:left="0" w:firstLine="709"/>
        <w:jc w:val="both"/>
        <w:rPr>
          <w:sz w:val="28"/>
          <w:szCs w:val="28"/>
        </w:rPr>
      </w:pPr>
      <w:r w:rsidRPr="000F2E8B">
        <w:rPr>
          <w:sz w:val="28"/>
          <w:szCs w:val="28"/>
        </w:rPr>
        <w:t>В случае если только одно окончательное предложение признано соответствующим условиям, изложенным в документации запроса предложений, участник, подавший это окончательное предложение, признается победителем запроса.</w:t>
      </w:r>
    </w:p>
    <w:p w:rsidR="00786ADB" w:rsidRPr="000F2E8B" w:rsidRDefault="00786ADB" w:rsidP="00786ADB">
      <w:pPr>
        <w:pStyle w:val="a9"/>
        <w:suppressAutoHyphens/>
        <w:ind w:left="709" w:firstLine="0"/>
        <w:rPr>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Подведение итогов запроса предложений</w:t>
      </w:r>
    </w:p>
    <w:p w:rsidR="00786ADB" w:rsidRPr="000F2E8B" w:rsidRDefault="00786ADB" w:rsidP="00786ADB">
      <w:pPr>
        <w:rPr>
          <w:sz w:val="28"/>
          <w:szCs w:val="28"/>
        </w:rPr>
      </w:pPr>
    </w:p>
    <w:p w:rsidR="00786ADB" w:rsidRPr="000F2E8B" w:rsidRDefault="00786ADB" w:rsidP="0013178A">
      <w:pPr>
        <w:pStyle w:val="a6"/>
        <w:numPr>
          <w:ilvl w:val="2"/>
          <w:numId w:val="2"/>
        </w:numPr>
        <w:tabs>
          <w:tab w:val="left" w:pos="1560"/>
        </w:tabs>
        <w:ind w:left="0" w:firstLine="709"/>
        <w:jc w:val="both"/>
        <w:rPr>
          <w:sz w:val="28"/>
          <w:szCs w:val="28"/>
        </w:rPr>
      </w:pPr>
      <w:r w:rsidRPr="000F2E8B">
        <w:rPr>
          <w:sz w:val="28"/>
          <w:szCs w:val="28"/>
        </w:rPr>
        <w:t xml:space="preserve">Комиссия, рассмотрев окончательные предложения и представленные по итогам рассмотрения и оценки окончательных предложений материалы, принимает решение о победителе запроса </w:t>
      </w:r>
      <w:r w:rsidRPr="000F2E8B">
        <w:rPr>
          <w:sz w:val="28"/>
          <w:szCs w:val="28"/>
        </w:rPr>
        <w:lastRenderedPageBreak/>
        <w:t>предложений. По результатам работы комиссии оформляется протокол подведения итогов запроса предложений.</w:t>
      </w:r>
    </w:p>
    <w:p w:rsidR="00786ADB" w:rsidRPr="000F2E8B" w:rsidRDefault="00786ADB" w:rsidP="0013178A">
      <w:pPr>
        <w:pStyle w:val="a6"/>
        <w:numPr>
          <w:ilvl w:val="2"/>
          <w:numId w:val="2"/>
        </w:numPr>
        <w:tabs>
          <w:tab w:val="left" w:pos="1560"/>
        </w:tabs>
        <w:ind w:left="0" w:firstLine="709"/>
        <w:jc w:val="both"/>
        <w:rPr>
          <w:sz w:val="28"/>
          <w:szCs w:val="28"/>
        </w:rPr>
      </w:pPr>
      <w:r w:rsidRPr="000F2E8B">
        <w:rPr>
          <w:sz w:val="28"/>
          <w:szCs w:val="28"/>
        </w:rPr>
        <w:t xml:space="preserve">Участники или их представители не могут присутствовать на заседании комиссии. </w:t>
      </w:r>
    </w:p>
    <w:p w:rsidR="00786ADB" w:rsidRPr="000F2E8B" w:rsidRDefault="00786ADB" w:rsidP="0013178A">
      <w:pPr>
        <w:pStyle w:val="a6"/>
        <w:numPr>
          <w:ilvl w:val="2"/>
          <w:numId w:val="2"/>
        </w:numPr>
        <w:tabs>
          <w:tab w:val="left" w:pos="1560"/>
        </w:tabs>
        <w:ind w:left="0" w:firstLine="709"/>
        <w:jc w:val="both"/>
        <w:rPr>
          <w:sz w:val="28"/>
          <w:szCs w:val="28"/>
        </w:rPr>
      </w:pPr>
      <w:r w:rsidRPr="000F2E8B">
        <w:rPr>
          <w:sz w:val="28"/>
          <w:szCs w:val="28"/>
        </w:rPr>
        <w:t>Победителем запроса предложений признается участник, предложивший лучшие условия исполнения договора и окончательному предложению которого присвоен первый номер.</w:t>
      </w:r>
    </w:p>
    <w:p w:rsidR="00786ADB" w:rsidRPr="000F2E8B" w:rsidRDefault="00786ADB" w:rsidP="0013178A">
      <w:pPr>
        <w:pStyle w:val="a6"/>
        <w:numPr>
          <w:ilvl w:val="2"/>
          <w:numId w:val="2"/>
        </w:numPr>
        <w:tabs>
          <w:tab w:val="left" w:pos="1560"/>
        </w:tabs>
        <w:ind w:left="0" w:firstLine="709"/>
        <w:jc w:val="both"/>
        <w:rPr>
          <w:sz w:val="28"/>
          <w:szCs w:val="28"/>
        </w:rPr>
      </w:pPr>
      <w:r>
        <w:rPr>
          <w:sz w:val="28"/>
          <w:szCs w:val="28"/>
        </w:rPr>
        <w:t xml:space="preserve"> </w:t>
      </w:r>
      <w:r w:rsidRPr="00D368E6">
        <w:rPr>
          <w:sz w:val="28"/>
          <w:szCs w:val="28"/>
        </w:rPr>
        <w:t xml:space="preserve">Выписка из протокола комиссии размещается сайте </w:t>
      </w:r>
      <w:hyperlink r:id="rId17" w:history="1">
        <w:r w:rsidRPr="00D368E6">
          <w:rPr>
            <w:rStyle w:val="a8"/>
            <w:color w:val="auto"/>
            <w:sz w:val="28"/>
            <w:szCs w:val="28"/>
            <w:lang w:val="en-US"/>
          </w:rPr>
          <w:t>www</w:t>
        </w:r>
        <w:r w:rsidRPr="00D368E6">
          <w:rPr>
            <w:rStyle w:val="a8"/>
            <w:color w:val="auto"/>
            <w:sz w:val="28"/>
            <w:szCs w:val="28"/>
          </w:rPr>
          <w:t>.</w:t>
        </w:r>
        <w:proofErr w:type="spellStart"/>
        <w:r w:rsidRPr="00D368E6">
          <w:rPr>
            <w:rStyle w:val="a8"/>
            <w:color w:val="auto"/>
            <w:sz w:val="28"/>
            <w:szCs w:val="28"/>
            <w:lang w:val="en-US"/>
          </w:rPr>
          <w:t>mosgiprotrans</w:t>
        </w:r>
        <w:proofErr w:type="spellEnd"/>
        <w:r w:rsidRPr="00D368E6">
          <w:rPr>
            <w:rStyle w:val="a8"/>
            <w:color w:val="auto"/>
            <w:sz w:val="28"/>
            <w:szCs w:val="28"/>
          </w:rPr>
          <w:t>.</w:t>
        </w:r>
        <w:proofErr w:type="spellStart"/>
        <w:r w:rsidRPr="00D368E6">
          <w:rPr>
            <w:rStyle w:val="a8"/>
            <w:color w:val="auto"/>
            <w:sz w:val="28"/>
            <w:szCs w:val="28"/>
            <w:lang w:val="en-US"/>
          </w:rPr>
          <w:t>ru</w:t>
        </w:r>
        <w:proofErr w:type="spellEnd"/>
      </w:hyperlink>
      <w:r w:rsidRPr="00D368E6">
        <w:rPr>
          <w:sz w:val="28"/>
          <w:szCs w:val="28"/>
        </w:rPr>
        <w:t xml:space="preserve">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w:t>
      </w:r>
      <w:r w:rsidRPr="00D87347">
        <w:rPr>
          <w:sz w:val="28"/>
          <w:szCs w:val="28"/>
        </w:rPr>
        <w:t xml:space="preserve"> позднее 3 (трех) дней</w:t>
      </w:r>
      <w:r w:rsidRPr="000F2E8B">
        <w:rPr>
          <w:sz w:val="28"/>
          <w:szCs w:val="28"/>
        </w:rPr>
        <w:t xml:space="preserve"> </w:t>
      </w:r>
      <w:proofErr w:type="gramStart"/>
      <w:r w:rsidRPr="000F2E8B">
        <w:rPr>
          <w:sz w:val="28"/>
          <w:szCs w:val="28"/>
        </w:rPr>
        <w:t>с даты подписания</w:t>
      </w:r>
      <w:proofErr w:type="gramEnd"/>
      <w:r w:rsidRPr="000F2E8B">
        <w:rPr>
          <w:sz w:val="28"/>
          <w:szCs w:val="28"/>
        </w:rPr>
        <w:t xml:space="preserve"> протокола.</w:t>
      </w:r>
    </w:p>
    <w:p w:rsidR="00786ADB" w:rsidRPr="000F2E8B" w:rsidRDefault="00786ADB" w:rsidP="0013178A">
      <w:pPr>
        <w:pStyle w:val="a6"/>
        <w:numPr>
          <w:ilvl w:val="2"/>
          <w:numId w:val="2"/>
        </w:numPr>
        <w:tabs>
          <w:tab w:val="left" w:pos="1560"/>
        </w:tabs>
        <w:ind w:left="0" w:firstLine="709"/>
        <w:jc w:val="both"/>
        <w:rPr>
          <w:sz w:val="28"/>
          <w:szCs w:val="28"/>
        </w:rPr>
      </w:pPr>
      <w:r w:rsidRPr="000F2E8B">
        <w:rPr>
          <w:sz w:val="28"/>
          <w:szCs w:val="28"/>
        </w:rPr>
        <w:t>При проведении переторжки (переторжек), в иных случаях дата и время подведения итогов могут быть перенесены.</w:t>
      </w:r>
    </w:p>
    <w:p w:rsidR="00786ADB" w:rsidRDefault="00786ADB" w:rsidP="0013178A">
      <w:pPr>
        <w:pStyle w:val="a6"/>
        <w:numPr>
          <w:ilvl w:val="2"/>
          <w:numId w:val="2"/>
        </w:numPr>
        <w:tabs>
          <w:tab w:val="left" w:pos="1560"/>
        </w:tabs>
        <w:ind w:left="0" w:firstLine="709"/>
        <w:jc w:val="both"/>
        <w:rPr>
          <w:sz w:val="28"/>
          <w:szCs w:val="28"/>
        </w:rPr>
      </w:pPr>
      <w:r w:rsidRPr="000F2E8B">
        <w:rPr>
          <w:sz w:val="28"/>
          <w:szCs w:val="28"/>
        </w:rPr>
        <w:t>При проведении переторжки (переторжек), рассмотрение, оценка и итоги запроса предложений подводятся на основании представленных участниками окончательных предложений, предложений для переторжки, с учетом требований документации запроса предложений.</w:t>
      </w:r>
    </w:p>
    <w:p w:rsidR="00786ADB" w:rsidRPr="000F2E8B" w:rsidRDefault="00786ADB" w:rsidP="00786ADB">
      <w:pPr>
        <w:pStyle w:val="a6"/>
        <w:tabs>
          <w:tab w:val="left" w:pos="1560"/>
        </w:tabs>
        <w:ind w:left="709"/>
        <w:jc w:val="both"/>
        <w:rPr>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 xml:space="preserve">Признание запроса предложений </w:t>
      </w:r>
      <w:proofErr w:type="gramStart"/>
      <w:r w:rsidRPr="000F2E8B">
        <w:rPr>
          <w:rFonts w:ascii="Times New Roman" w:hAnsi="Times New Roman" w:cs="Times New Roman"/>
          <w:sz w:val="28"/>
          <w:szCs w:val="28"/>
        </w:rPr>
        <w:t>несостоявшимся</w:t>
      </w:r>
      <w:proofErr w:type="gramEnd"/>
    </w:p>
    <w:p w:rsidR="00786ADB" w:rsidRPr="000F2E8B" w:rsidRDefault="00786ADB" w:rsidP="00786ADB">
      <w:pPr>
        <w:rPr>
          <w:sz w:val="28"/>
          <w:szCs w:val="28"/>
        </w:rPr>
      </w:pPr>
    </w:p>
    <w:p w:rsidR="00786ADB" w:rsidRPr="000F2E8B" w:rsidRDefault="00786ADB" w:rsidP="0013178A">
      <w:pPr>
        <w:pStyle w:val="a9"/>
        <w:numPr>
          <w:ilvl w:val="2"/>
          <w:numId w:val="2"/>
        </w:numPr>
        <w:tabs>
          <w:tab w:val="left" w:pos="1843"/>
        </w:tabs>
        <w:suppressAutoHyphens/>
        <w:ind w:left="0" w:firstLine="709"/>
        <w:rPr>
          <w:sz w:val="28"/>
          <w:szCs w:val="28"/>
        </w:rPr>
      </w:pPr>
      <w:r w:rsidRPr="000F2E8B">
        <w:rPr>
          <w:sz w:val="28"/>
          <w:szCs w:val="28"/>
        </w:rPr>
        <w:t>Запрос предложений признается несостоявшимся, если:</w:t>
      </w:r>
    </w:p>
    <w:p w:rsidR="00786ADB" w:rsidRPr="000F2E8B" w:rsidRDefault="00786ADB" w:rsidP="0013178A">
      <w:pPr>
        <w:pStyle w:val="a9"/>
        <w:numPr>
          <w:ilvl w:val="3"/>
          <w:numId w:val="2"/>
        </w:numPr>
        <w:tabs>
          <w:tab w:val="left" w:pos="1843"/>
        </w:tabs>
        <w:suppressAutoHyphens/>
        <w:ind w:left="0" w:firstLine="709"/>
        <w:rPr>
          <w:sz w:val="28"/>
          <w:szCs w:val="28"/>
        </w:rPr>
      </w:pPr>
      <w:r w:rsidRPr="000F2E8B">
        <w:rPr>
          <w:sz w:val="28"/>
          <w:szCs w:val="28"/>
        </w:rPr>
        <w:t>На участие в запросе предложений не подано ни одной заявки;</w:t>
      </w:r>
    </w:p>
    <w:p w:rsidR="00786ADB" w:rsidRPr="000F2E8B" w:rsidRDefault="00786ADB" w:rsidP="0013178A">
      <w:pPr>
        <w:pStyle w:val="a9"/>
        <w:numPr>
          <w:ilvl w:val="3"/>
          <w:numId w:val="2"/>
        </w:numPr>
        <w:tabs>
          <w:tab w:val="left" w:pos="1843"/>
        </w:tabs>
        <w:suppressAutoHyphens/>
        <w:ind w:left="0" w:firstLine="709"/>
        <w:rPr>
          <w:sz w:val="28"/>
          <w:szCs w:val="28"/>
        </w:rPr>
      </w:pPr>
      <w:r w:rsidRPr="000F2E8B">
        <w:rPr>
          <w:sz w:val="28"/>
          <w:szCs w:val="28"/>
        </w:rPr>
        <w:t>На участие в запросе предложений подана одна заявки;</w:t>
      </w:r>
    </w:p>
    <w:p w:rsidR="00786ADB" w:rsidRPr="000F2E8B" w:rsidRDefault="00786ADB" w:rsidP="0013178A">
      <w:pPr>
        <w:pStyle w:val="a9"/>
        <w:numPr>
          <w:ilvl w:val="3"/>
          <w:numId w:val="2"/>
        </w:numPr>
        <w:tabs>
          <w:tab w:val="left" w:pos="1843"/>
        </w:tabs>
        <w:suppressAutoHyphens/>
        <w:ind w:left="0" w:firstLine="709"/>
        <w:rPr>
          <w:sz w:val="28"/>
          <w:szCs w:val="28"/>
        </w:rPr>
      </w:pPr>
      <w:r w:rsidRPr="000F2E8B">
        <w:rPr>
          <w:sz w:val="28"/>
          <w:szCs w:val="28"/>
        </w:rPr>
        <w:t>По итогам рассмотрения и оценки заявок только один участник допущен к участию в запросе предложений;</w:t>
      </w:r>
    </w:p>
    <w:p w:rsidR="00786ADB" w:rsidRPr="000F2E8B" w:rsidRDefault="00786ADB" w:rsidP="0013178A">
      <w:pPr>
        <w:pStyle w:val="a9"/>
        <w:numPr>
          <w:ilvl w:val="3"/>
          <w:numId w:val="2"/>
        </w:numPr>
        <w:tabs>
          <w:tab w:val="left" w:pos="1843"/>
        </w:tabs>
        <w:suppressAutoHyphens/>
        <w:ind w:left="0" w:firstLine="709"/>
        <w:rPr>
          <w:sz w:val="28"/>
          <w:szCs w:val="28"/>
        </w:rPr>
      </w:pPr>
      <w:r w:rsidRPr="000F2E8B">
        <w:rPr>
          <w:sz w:val="28"/>
          <w:szCs w:val="28"/>
        </w:rPr>
        <w:t>Ни один из участников не допущен к участию в запросе предложений;</w:t>
      </w:r>
    </w:p>
    <w:p w:rsidR="00786ADB" w:rsidRPr="000F2E8B" w:rsidRDefault="00786ADB" w:rsidP="0013178A">
      <w:pPr>
        <w:pStyle w:val="a9"/>
        <w:numPr>
          <w:ilvl w:val="3"/>
          <w:numId w:val="2"/>
        </w:numPr>
        <w:tabs>
          <w:tab w:val="left" w:pos="1843"/>
        </w:tabs>
        <w:suppressAutoHyphens/>
        <w:ind w:left="0" w:firstLine="709"/>
        <w:rPr>
          <w:sz w:val="28"/>
          <w:szCs w:val="28"/>
        </w:rPr>
      </w:pPr>
      <w:r w:rsidRPr="000F2E8B">
        <w:rPr>
          <w:sz w:val="28"/>
          <w:szCs w:val="28"/>
        </w:rPr>
        <w:t>Победитель запроса предложений или участник, окончательному предложению которого присвоен второй номер, уклоняются от заключения договора.</w:t>
      </w:r>
    </w:p>
    <w:p w:rsidR="00786ADB" w:rsidRPr="000F2E8B" w:rsidRDefault="00786ADB" w:rsidP="0013178A">
      <w:pPr>
        <w:pStyle w:val="a9"/>
        <w:numPr>
          <w:ilvl w:val="2"/>
          <w:numId w:val="2"/>
        </w:numPr>
        <w:tabs>
          <w:tab w:val="left" w:pos="1843"/>
        </w:tabs>
        <w:suppressAutoHyphens/>
        <w:ind w:left="0" w:firstLine="709"/>
        <w:rPr>
          <w:sz w:val="28"/>
          <w:szCs w:val="28"/>
        </w:rPr>
      </w:pPr>
      <w:proofErr w:type="gramStart"/>
      <w:r w:rsidRPr="000F2E8B">
        <w:rPr>
          <w:sz w:val="28"/>
          <w:szCs w:val="28"/>
        </w:rPr>
        <w:t>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запроса предложений, а также с единственным участником запроса предложений может быть заключен договор Цена такого договора не может превышать цену, указанную в заявке участника закупки.</w:t>
      </w:r>
      <w:proofErr w:type="gramEnd"/>
    </w:p>
    <w:p w:rsidR="00786ADB" w:rsidRPr="000F2E8B" w:rsidRDefault="00786ADB" w:rsidP="0013178A">
      <w:pPr>
        <w:pStyle w:val="a9"/>
        <w:numPr>
          <w:ilvl w:val="2"/>
          <w:numId w:val="2"/>
        </w:numPr>
        <w:tabs>
          <w:tab w:val="left" w:pos="1843"/>
        </w:tabs>
        <w:suppressAutoHyphens/>
        <w:ind w:left="0" w:firstLine="709"/>
        <w:rPr>
          <w:sz w:val="28"/>
          <w:szCs w:val="28"/>
        </w:rPr>
      </w:pPr>
      <w:r w:rsidRPr="000F2E8B">
        <w:rPr>
          <w:sz w:val="28"/>
          <w:szCs w:val="28"/>
        </w:rPr>
        <w:t>Если запрос предложений признан несостоявшимся, заказчик вправе объявить новый запрос предложений или осуществить закупку другим способом.</w:t>
      </w:r>
    </w:p>
    <w:p w:rsidR="00786ADB" w:rsidRPr="000F2E8B" w:rsidRDefault="00786ADB" w:rsidP="00786ADB">
      <w:pPr>
        <w:pStyle w:val="a9"/>
        <w:suppressAutoHyphens/>
        <w:ind w:left="709" w:firstLine="0"/>
        <w:rPr>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lastRenderedPageBreak/>
        <w:t>Проведение переторжки</w:t>
      </w:r>
    </w:p>
    <w:p w:rsidR="00786ADB" w:rsidRPr="000F2E8B" w:rsidRDefault="00786ADB" w:rsidP="00786ADB">
      <w:pPr>
        <w:rPr>
          <w:sz w:val="28"/>
          <w:szCs w:val="28"/>
        </w:rPr>
      </w:pPr>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sidRPr="000F2E8B">
        <w:rPr>
          <w:sz w:val="28"/>
          <w:szCs w:val="28"/>
        </w:rPr>
        <w:t>предпочтительности окончательных предложений участников запроса предложений</w:t>
      </w:r>
      <w:proofErr w:type="gramEnd"/>
      <w:r w:rsidRPr="000F2E8B">
        <w:rPr>
          <w:sz w:val="28"/>
          <w:szCs w:val="28"/>
        </w:rPr>
        <w:t xml:space="preserve"> в рамках специально организованной для этого процедуры путем снижения участниками запроса предложений цены своих поданных предложений, уменьшения сроков поставки товара, выполнения работ, оказания услуг, снижения размера аванса и в других случаях.</w:t>
      </w:r>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Переторжка проводится по решению заказчика неограниченное количество раз в рамках одного запроса предложений.</w:t>
      </w:r>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Переторжка может быть отменена в любое время до ее окончания.</w:t>
      </w:r>
    </w:p>
    <w:p w:rsidR="00786ADB" w:rsidRPr="000F2E8B" w:rsidRDefault="00786ADB" w:rsidP="0013178A">
      <w:pPr>
        <w:pStyle w:val="a6"/>
        <w:numPr>
          <w:ilvl w:val="2"/>
          <w:numId w:val="2"/>
        </w:numPr>
        <w:tabs>
          <w:tab w:val="left" w:pos="1701"/>
        </w:tabs>
        <w:ind w:left="0" w:firstLine="709"/>
        <w:jc w:val="both"/>
        <w:rPr>
          <w:sz w:val="28"/>
          <w:szCs w:val="28"/>
        </w:rPr>
      </w:pPr>
      <w:proofErr w:type="gramStart"/>
      <w:r w:rsidRPr="000F2E8B">
        <w:rPr>
          <w:sz w:val="28"/>
          <w:szCs w:val="28"/>
        </w:rPr>
        <w:t>После вскрытия окончательных предложений участников и до подведения итогов запроса предложений заказчик вправе направить участникам, допущенным к участию в запросе предложений,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место, условия</w:t>
      </w:r>
      <w:proofErr w:type="gramEnd"/>
      <w:r w:rsidRPr="000F2E8B">
        <w:rPr>
          <w:sz w:val="28"/>
          <w:szCs w:val="28"/>
        </w:rPr>
        <w:t xml:space="preserve">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p>
    <w:p w:rsidR="00786ADB" w:rsidRPr="000F2E8B" w:rsidRDefault="00786ADB" w:rsidP="00786ADB">
      <w:pPr>
        <w:pStyle w:val="a6"/>
        <w:tabs>
          <w:tab w:val="left" w:pos="1701"/>
        </w:tabs>
        <w:ind w:left="0" w:firstLine="709"/>
        <w:jc w:val="both"/>
        <w:rPr>
          <w:sz w:val="28"/>
          <w:szCs w:val="28"/>
        </w:rPr>
      </w:pPr>
      <w:r w:rsidRPr="000F2E8B">
        <w:rPr>
          <w:sz w:val="28"/>
          <w:szCs w:val="28"/>
        </w:rPr>
        <w:t>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документацией запроса предложений.</w:t>
      </w:r>
    </w:p>
    <w:p w:rsidR="00786ADB" w:rsidRPr="000F2E8B" w:rsidRDefault="00786ADB" w:rsidP="0013178A">
      <w:pPr>
        <w:pStyle w:val="a6"/>
        <w:numPr>
          <w:ilvl w:val="2"/>
          <w:numId w:val="2"/>
        </w:numPr>
        <w:tabs>
          <w:tab w:val="left" w:pos="1701"/>
        </w:tabs>
        <w:ind w:left="0" w:firstLine="709"/>
        <w:jc w:val="both"/>
        <w:rPr>
          <w:sz w:val="28"/>
          <w:szCs w:val="28"/>
        </w:rPr>
      </w:pPr>
      <w:proofErr w:type="gramStart"/>
      <w:r w:rsidRPr="000F2E8B">
        <w:rPr>
          <w:sz w:val="28"/>
          <w:szCs w:val="28"/>
        </w:rPr>
        <w:t>При проведении переторжки допущенным к участию в запросе предложений участникам предоставляется возможность добровольно повысить предпочтительность их окончательных предложений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предложения без изменений.</w:t>
      </w:r>
      <w:proofErr w:type="gramEnd"/>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В переторжке имеют право участвовать все допущенные к участию в запросе предложений участники.</w:t>
      </w:r>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Участник, допущенный к участию в запросе предложений, вправе не принимать участие в переторжке, тогда рассматривается его окончательное предложение (последняя соответствующая требованиям документации запроса предложений заявка, если переторжка проводится несколько раз).</w:t>
      </w:r>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 xml:space="preserve">Предложения участника по ухудшению условий представленных в окончательном предложении (последних предложенных условий, если переторжка проводится несколько раз), не рассматриваются, </w:t>
      </w:r>
      <w:r w:rsidRPr="000F2E8B">
        <w:rPr>
          <w:sz w:val="28"/>
          <w:szCs w:val="28"/>
        </w:rPr>
        <w:lastRenderedPageBreak/>
        <w:t>такой участник считается не участвовавшим в переторжке, при этом его предложение остается действующим с ранее объявленными условиями.</w:t>
      </w:r>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При проведении переторжки в заочной форме участникам запроса предложений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документацией запроса предложений.</w:t>
      </w:r>
    </w:p>
    <w:p w:rsidR="00786ADB" w:rsidRPr="007D4A9D" w:rsidRDefault="00786ADB" w:rsidP="0013178A">
      <w:pPr>
        <w:pStyle w:val="a6"/>
        <w:numPr>
          <w:ilvl w:val="2"/>
          <w:numId w:val="2"/>
        </w:numPr>
        <w:tabs>
          <w:tab w:val="left" w:pos="1701"/>
        </w:tabs>
        <w:ind w:left="0" w:firstLine="709"/>
        <w:jc w:val="both"/>
        <w:rPr>
          <w:sz w:val="28"/>
          <w:szCs w:val="28"/>
        </w:rPr>
      </w:pPr>
      <w:proofErr w:type="gramStart"/>
      <w:r w:rsidRPr="000F2E8B">
        <w:rPr>
          <w:sz w:val="28"/>
          <w:szCs w:val="28"/>
        </w:rPr>
        <w:t>При проведении переторжки в заочной форме  на бумажном носителе участники к установленному в приглашении сроку представляют в письменной форме документы, определяющие измененные условия заявки на участие в запросе предложений, а также документы, предусмотренные пунктом 1.5 документации запроса предложений (если предоставление документов предусмотрено данным пунктом) в порядке, установленном в абзаце 2 пункта 8.</w:t>
      </w:r>
      <w:r>
        <w:rPr>
          <w:sz w:val="28"/>
          <w:szCs w:val="28"/>
        </w:rPr>
        <w:t>3</w:t>
      </w:r>
      <w:r w:rsidRPr="000F2E8B">
        <w:rPr>
          <w:sz w:val="28"/>
          <w:szCs w:val="28"/>
        </w:rPr>
        <w:t xml:space="preserve">.1, а также </w:t>
      </w:r>
      <w:r w:rsidRPr="007D4A9D">
        <w:rPr>
          <w:sz w:val="28"/>
          <w:szCs w:val="28"/>
        </w:rPr>
        <w:t>пунктах 8.4.10-8.4.16 документации запроса предложений</w:t>
      </w:r>
      <w:proofErr w:type="gramEnd"/>
      <w:r w:rsidRPr="007D4A9D">
        <w:rPr>
          <w:sz w:val="28"/>
          <w:szCs w:val="28"/>
        </w:rPr>
        <w:t>. 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заявок, установленном в пункте 8.5 документации запроса предложений.</w:t>
      </w:r>
    </w:p>
    <w:p w:rsidR="00786ADB" w:rsidRPr="000F2E8B" w:rsidRDefault="00786ADB" w:rsidP="0013178A">
      <w:pPr>
        <w:pStyle w:val="a6"/>
        <w:numPr>
          <w:ilvl w:val="2"/>
          <w:numId w:val="2"/>
        </w:numPr>
        <w:tabs>
          <w:tab w:val="left" w:pos="1701"/>
        </w:tabs>
        <w:ind w:left="0" w:firstLine="709"/>
        <w:jc w:val="both"/>
        <w:rPr>
          <w:sz w:val="28"/>
          <w:szCs w:val="28"/>
        </w:rPr>
      </w:pPr>
      <w:proofErr w:type="gramStart"/>
      <w:r w:rsidRPr="007D4A9D">
        <w:rPr>
          <w:sz w:val="28"/>
          <w:szCs w:val="28"/>
        </w:rPr>
        <w:t>Вскрытие конвертов с изменен</w:t>
      </w:r>
      <w:r w:rsidRPr="000F2E8B">
        <w:rPr>
          <w:sz w:val="28"/>
          <w:szCs w:val="28"/>
        </w:rPr>
        <w:t>ными условиями заявки (на участие в запросе предложений проводится в порядке, предусмотренном пунктами 7.</w:t>
      </w:r>
      <w:r>
        <w:rPr>
          <w:sz w:val="28"/>
          <w:szCs w:val="28"/>
        </w:rPr>
        <w:t xml:space="preserve">5 </w:t>
      </w:r>
      <w:r w:rsidRPr="000F2E8B">
        <w:rPr>
          <w:sz w:val="28"/>
          <w:szCs w:val="28"/>
        </w:rPr>
        <w:t>документации запроса предложений, с оформлением аналогичного протокола и его размещением на сайт</w:t>
      </w:r>
      <w:r>
        <w:rPr>
          <w:sz w:val="28"/>
          <w:szCs w:val="28"/>
        </w:rPr>
        <w:t xml:space="preserve">е или направлением уведомления участникам процедуры проводимой среди ограниченного круга участников  не позднее </w:t>
      </w:r>
      <w:r w:rsidRPr="000F2E8B">
        <w:rPr>
          <w:sz w:val="28"/>
          <w:szCs w:val="28"/>
        </w:rPr>
        <w:t>3 (трех) дней с даты подписания протокола.</w:t>
      </w:r>
      <w:proofErr w:type="gramEnd"/>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Представители участников запроса предложений, представившие предложения для переторжки, вправе присутствовать при вскрытии конвертов.</w:t>
      </w:r>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После проведения переторжки победитель определяется в порядке, предусмотренном пунктами 7.</w:t>
      </w:r>
      <w:r>
        <w:rPr>
          <w:sz w:val="28"/>
          <w:szCs w:val="28"/>
        </w:rPr>
        <w:t>6</w:t>
      </w:r>
      <w:r w:rsidRPr="000F2E8B">
        <w:rPr>
          <w:sz w:val="28"/>
          <w:szCs w:val="28"/>
        </w:rPr>
        <w:t>-7.1</w:t>
      </w:r>
      <w:r>
        <w:rPr>
          <w:sz w:val="28"/>
          <w:szCs w:val="28"/>
        </w:rPr>
        <w:t>0</w:t>
      </w:r>
      <w:r w:rsidRPr="000F2E8B">
        <w:rPr>
          <w:sz w:val="28"/>
          <w:szCs w:val="28"/>
        </w:rPr>
        <w:t xml:space="preserve"> документации запроса предложений.</w:t>
      </w:r>
    </w:p>
    <w:p w:rsidR="00786ADB" w:rsidRPr="000F2E8B" w:rsidRDefault="00786ADB" w:rsidP="00786ADB">
      <w:pPr>
        <w:pStyle w:val="a6"/>
        <w:ind w:left="709"/>
        <w:jc w:val="both"/>
        <w:rPr>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Антидемпинговые меры</w:t>
      </w:r>
    </w:p>
    <w:p w:rsidR="00786ADB" w:rsidRPr="000F2E8B" w:rsidRDefault="00786ADB" w:rsidP="00786ADB">
      <w:pPr>
        <w:rPr>
          <w:sz w:val="28"/>
          <w:szCs w:val="28"/>
        </w:rPr>
      </w:pPr>
    </w:p>
    <w:p w:rsidR="00786ADB" w:rsidRPr="000F2E8B" w:rsidRDefault="00786ADB" w:rsidP="0013178A">
      <w:pPr>
        <w:pStyle w:val="a6"/>
        <w:numPr>
          <w:ilvl w:val="2"/>
          <w:numId w:val="2"/>
        </w:numPr>
        <w:tabs>
          <w:tab w:val="left" w:pos="1843"/>
        </w:tabs>
        <w:ind w:left="0" w:firstLine="709"/>
        <w:jc w:val="both"/>
        <w:rPr>
          <w:sz w:val="28"/>
          <w:szCs w:val="28"/>
        </w:rPr>
      </w:pPr>
      <w:r w:rsidRPr="000F2E8B">
        <w:rPr>
          <w:sz w:val="28"/>
          <w:szCs w:val="28"/>
        </w:rPr>
        <w:t xml:space="preserve">При предложении участником запроса предложений цены договора (цены лота) ниже начальной (максимальной) цены договора (цены лота) на размер, установленный в пункте 1.5 документации запроса предложений (если применение антидемпинговых мер предусмотрено </w:t>
      </w:r>
      <w:r w:rsidRPr="000F2E8B">
        <w:rPr>
          <w:sz w:val="28"/>
          <w:szCs w:val="28"/>
        </w:rPr>
        <w:lastRenderedPageBreak/>
        <w:t>документацией запроса предложений) и более (далее – демпинговая цена), к участнику запроса предложений могут быть применены антидемпинговые меры.</w:t>
      </w:r>
    </w:p>
    <w:p w:rsidR="00786ADB" w:rsidRPr="000F2E8B" w:rsidRDefault="00786ADB" w:rsidP="0013178A">
      <w:pPr>
        <w:pStyle w:val="a6"/>
        <w:numPr>
          <w:ilvl w:val="2"/>
          <w:numId w:val="2"/>
        </w:numPr>
        <w:tabs>
          <w:tab w:val="left" w:pos="1843"/>
        </w:tabs>
        <w:ind w:left="0" w:firstLine="709"/>
        <w:jc w:val="both"/>
        <w:rPr>
          <w:sz w:val="28"/>
          <w:szCs w:val="28"/>
        </w:rPr>
      </w:pPr>
      <w:r w:rsidRPr="000F2E8B">
        <w:rPr>
          <w:sz w:val="28"/>
          <w:szCs w:val="28"/>
        </w:rPr>
        <w:t>Заказчик может применить следующие антидемпинговые меры:</w:t>
      </w:r>
    </w:p>
    <w:p w:rsidR="00786ADB" w:rsidRPr="000F2E8B" w:rsidRDefault="00786ADB" w:rsidP="0013178A">
      <w:pPr>
        <w:pStyle w:val="a6"/>
        <w:numPr>
          <w:ilvl w:val="3"/>
          <w:numId w:val="2"/>
        </w:numPr>
        <w:tabs>
          <w:tab w:val="left" w:pos="1843"/>
        </w:tabs>
        <w:ind w:left="0" w:firstLine="709"/>
        <w:jc w:val="both"/>
        <w:rPr>
          <w:sz w:val="28"/>
          <w:szCs w:val="28"/>
        </w:rPr>
      </w:pPr>
      <w:r w:rsidRPr="000F2E8B">
        <w:rPr>
          <w:sz w:val="28"/>
          <w:szCs w:val="28"/>
        </w:rPr>
        <w:t xml:space="preserve">Требование о предоставлении участником запроса предложений обеспечения исполнения договора в размере, превышающем размер, установленный в пункте 1.7 документации запроса предложений в 1,5 раза, но не менее чем размер аванса (если проектом договора предусмотрена выплата аванса). В случае если при проведении запроса предложений применяется данная мера, участник обязан представить обеспечение в указанном в данном пункте размере. В случае </w:t>
      </w:r>
      <w:proofErr w:type="spellStart"/>
      <w:r w:rsidRPr="000F2E8B">
        <w:rPr>
          <w:sz w:val="28"/>
          <w:szCs w:val="28"/>
        </w:rPr>
        <w:t>непред</w:t>
      </w:r>
      <w:r>
        <w:rPr>
          <w:sz w:val="28"/>
          <w:szCs w:val="28"/>
        </w:rPr>
        <w:t>о</w:t>
      </w:r>
      <w:r w:rsidRPr="000F2E8B">
        <w:rPr>
          <w:sz w:val="28"/>
          <w:szCs w:val="28"/>
        </w:rPr>
        <w:t>ставления</w:t>
      </w:r>
      <w:proofErr w:type="spellEnd"/>
      <w:r w:rsidRPr="000F2E8B">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w:t>
      </w:r>
      <w:r w:rsidRPr="007D4A9D">
        <w:rPr>
          <w:sz w:val="28"/>
          <w:szCs w:val="28"/>
        </w:rPr>
        <w:t>, 9.1 документации запроса</w:t>
      </w:r>
      <w:r w:rsidRPr="000F2E8B">
        <w:rPr>
          <w:sz w:val="28"/>
          <w:szCs w:val="28"/>
        </w:rPr>
        <w:t xml:space="preserve"> предложений.</w:t>
      </w:r>
    </w:p>
    <w:p w:rsidR="00786ADB" w:rsidRPr="000F2E8B" w:rsidRDefault="00786ADB" w:rsidP="0013178A">
      <w:pPr>
        <w:pStyle w:val="a6"/>
        <w:numPr>
          <w:ilvl w:val="3"/>
          <w:numId w:val="2"/>
        </w:numPr>
        <w:ind w:left="0" w:firstLine="709"/>
        <w:jc w:val="both"/>
        <w:rPr>
          <w:sz w:val="28"/>
          <w:szCs w:val="28"/>
        </w:rPr>
      </w:pPr>
      <w:r w:rsidRPr="000F2E8B">
        <w:rPr>
          <w:sz w:val="28"/>
          <w:szCs w:val="28"/>
        </w:rPr>
        <w:t xml:space="preserve">При подаче участником запроса предложений предложения о демпинговой цене договора (цене лота) сумма величин значимости всех критериев, предусмотренных документацией запроса предложений,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могут быть одинаковыми для оценки заявки участника с предложением о демпинговой цене договора (цене лота). Порядок оценки при применении данной меры указан в пункте 4 документации запроса предложений. </w:t>
      </w:r>
    </w:p>
    <w:p w:rsidR="00786ADB" w:rsidRPr="000F2E8B" w:rsidRDefault="00786ADB" w:rsidP="0013178A">
      <w:pPr>
        <w:pStyle w:val="a6"/>
        <w:numPr>
          <w:ilvl w:val="3"/>
          <w:numId w:val="2"/>
        </w:numPr>
        <w:ind w:left="0" w:firstLine="709"/>
        <w:jc w:val="both"/>
        <w:rPr>
          <w:sz w:val="28"/>
          <w:szCs w:val="28"/>
        </w:rPr>
      </w:pPr>
      <w:r w:rsidRPr="000F2E8B">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786ADB" w:rsidRPr="000F2E8B" w:rsidRDefault="00786ADB" w:rsidP="00786ADB">
      <w:pPr>
        <w:pStyle w:val="a6"/>
        <w:ind w:left="0" w:firstLine="709"/>
        <w:jc w:val="both"/>
        <w:rPr>
          <w:sz w:val="28"/>
          <w:szCs w:val="28"/>
        </w:rPr>
      </w:pPr>
      <w:r w:rsidRPr="000F2E8B">
        <w:rPr>
          <w:sz w:val="28"/>
          <w:szCs w:val="28"/>
        </w:rPr>
        <w:t xml:space="preserve">а) гарантийное письмо с указанием цены и сроков выполнения работ, </w:t>
      </w:r>
    </w:p>
    <w:p w:rsidR="00786ADB" w:rsidRPr="000F2E8B" w:rsidRDefault="00786ADB" w:rsidP="00786ADB">
      <w:pPr>
        <w:pStyle w:val="a6"/>
        <w:ind w:left="0" w:firstLine="709"/>
        <w:jc w:val="both"/>
        <w:rPr>
          <w:sz w:val="28"/>
          <w:szCs w:val="28"/>
        </w:rPr>
      </w:pPr>
      <w:r w:rsidRPr="000F2E8B">
        <w:rPr>
          <w:sz w:val="28"/>
          <w:szCs w:val="28"/>
        </w:rPr>
        <w:t xml:space="preserve">б) документы, подтверждающие возможность участника осуществить выполнение работ по предлагаемой цене, </w:t>
      </w:r>
    </w:p>
    <w:p w:rsidR="00786ADB" w:rsidRPr="000F2E8B" w:rsidRDefault="00786ADB" w:rsidP="00786ADB">
      <w:pPr>
        <w:pStyle w:val="a6"/>
        <w:ind w:left="0" w:firstLine="709"/>
        <w:jc w:val="both"/>
        <w:rPr>
          <w:sz w:val="28"/>
          <w:szCs w:val="28"/>
        </w:rPr>
      </w:pPr>
      <w:r w:rsidRPr="000F2E8B">
        <w:rPr>
          <w:sz w:val="28"/>
          <w:szCs w:val="28"/>
        </w:rPr>
        <w:t xml:space="preserve">в) расчет предлагаемой цены договора (лота) и ее обоснование, </w:t>
      </w:r>
    </w:p>
    <w:p w:rsidR="00786ADB" w:rsidRPr="000F2E8B" w:rsidRDefault="00786ADB" w:rsidP="00786ADB">
      <w:pPr>
        <w:pStyle w:val="a6"/>
        <w:ind w:left="0" w:firstLine="709"/>
        <w:jc w:val="both"/>
        <w:rPr>
          <w:sz w:val="28"/>
          <w:szCs w:val="28"/>
        </w:rPr>
      </w:pPr>
      <w:r w:rsidRPr="000F2E8B">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w:t>
      </w:r>
      <w:proofErr w:type="spellStart"/>
      <w:r w:rsidRPr="000F2E8B">
        <w:rPr>
          <w:sz w:val="28"/>
          <w:szCs w:val="28"/>
        </w:rPr>
        <w:t>саморегулируемой</w:t>
      </w:r>
      <w:proofErr w:type="spellEnd"/>
      <w:r w:rsidRPr="000F2E8B">
        <w:rPr>
          <w:sz w:val="28"/>
          <w:szCs w:val="28"/>
        </w:rPr>
        <w:t xml:space="preserve"> организацией, представить заключение </w:t>
      </w:r>
      <w:proofErr w:type="spellStart"/>
      <w:r w:rsidRPr="000F2E8B">
        <w:rPr>
          <w:sz w:val="28"/>
          <w:szCs w:val="28"/>
        </w:rPr>
        <w:t>саморегулируемой</w:t>
      </w:r>
      <w:proofErr w:type="spellEnd"/>
      <w:r w:rsidRPr="000F2E8B">
        <w:rPr>
          <w:sz w:val="28"/>
          <w:szCs w:val="28"/>
        </w:rPr>
        <w:t xml:space="preserve"> организации, подтверждающее возможность выполнения работ по предложенной в заявке цене договора (лота). </w:t>
      </w:r>
    </w:p>
    <w:p w:rsidR="00786ADB" w:rsidRPr="000F2E8B" w:rsidRDefault="00786ADB" w:rsidP="00786ADB">
      <w:pPr>
        <w:pStyle w:val="a6"/>
        <w:ind w:left="0" w:firstLine="709"/>
        <w:jc w:val="both"/>
        <w:rPr>
          <w:sz w:val="28"/>
          <w:szCs w:val="28"/>
        </w:rPr>
      </w:pPr>
      <w:r w:rsidRPr="000F2E8B">
        <w:rPr>
          <w:sz w:val="28"/>
          <w:szCs w:val="28"/>
        </w:rPr>
        <w:t xml:space="preserve">В случае невыполнения участником требования о представлении документов или признания заказчиком предложенной цены договора (лота) необоснованной, заявка на участие в запросе предложений такого участника отклоняется. </w:t>
      </w:r>
    </w:p>
    <w:p w:rsidR="00786ADB" w:rsidRPr="000F2E8B" w:rsidRDefault="00786ADB" w:rsidP="00786ADB">
      <w:pPr>
        <w:pStyle w:val="a6"/>
        <w:ind w:left="0" w:firstLine="709"/>
        <w:jc w:val="both"/>
        <w:rPr>
          <w:sz w:val="28"/>
          <w:szCs w:val="28"/>
        </w:rPr>
      </w:pPr>
      <w:proofErr w:type="gramStart"/>
      <w:r w:rsidRPr="000F2E8B">
        <w:rPr>
          <w:sz w:val="28"/>
          <w:szCs w:val="28"/>
        </w:rPr>
        <w:lastRenderedPageBreak/>
        <w:t>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w:t>
      </w:r>
      <w:proofErr w:type="gramEnd"/>
    </w:p>
    <w:p w:rsidR="00786ADB" w:rsidRPr="000F2E8B" w:rsidRDefault="00786ADB" w:rsidP="00786ADB">
      <w:pPr>
        <w:pStyle w:val="a6"/>
        <w:ind w:left="0" w:firstLine="709"/>
        <w:jc w:val="both"/>
        <w:rPr>
          <w:sz w:val="28"/>
          <w:szCs w:val="28"/>
        </w:rPr>
      </w:pPr>
      <w:r w:rsidRPr="000F2E8B">
        <w:rPr>
          <w:sz w:val="28"/>
          <w:szCs w:val="28"/>
        </w:rPr>
        <w:t>Заявки участников запроса предложений,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786ADB" w:rsidRPr="000F2E8B" w:rsidRDefault="00786ADB" w:rsidP="0013178A">
      <w:pPr>
        <w:pStyle w:val="a6"/>
        <w:numPr>
          <w:ilvl w:val="3"/>
          <w:numId w:val="2"/>
        </w:numPr>
        <w:tabs>
          <w:tab w:val="left" w:pos="1843"/>
        </w:tabs>
        <w:ind w:left="0" w:firstLine="709"/>
        <w:jc w:val="both"/>
        <w:rPr>
          <w:sz w:val="28"/>
          <w:szCs w:val="28"/>
        </w:rPr>
      </w:pPr>
      <w:r w:rsidRPr="000F2E8B">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786ADB" w:rsidRPr="000F2E8B" w:rsidRDefault="00786ADB" w:rsidP="0013178A">
      <w:pPr>
        <w:pStyle w:val="a6"/>
        <w:numPr>
          <w:ilvl w:val="2"/>
          <w:numId w:val="2"/>
        </w:numPr>
        <w:tabs>
          <w:tab w:val="left" w:pos="1843"/>
        </w:tabs>
        <w:ind w:left="0" w:firstLine="709"/>
        <w:jc w:val="both"/>
        <w:rPr>
          <w:sz w:val="28"/>
          <w:szCs w:val="28"/>
        </w:rPr>
      </w:pPr>
      <w:r w:rsidRPr="000F2E8B">
        <w:rPr>
          <w:sz w:val="28"/>
          <w:szCs w:val="28"/>
        </w:rPr>
        <w:t>В случае признания победителя запроса предложений уклонившимся от заключения договора на участника запроса предложения, с которым в соответствии с документацией запроса предложений заключается договор, распространяются установленные требования в полном объеме.</w:t>
      </w:r>
    </w:p>
    <w:p w:rsidR="00786ADB" w:rsidRPr="000F2E8B" w:rsidRDefault="00786ADB" w:rsidP="0013178A">
      <w:pPr>
        <w:pStyle w:val="a6"/>
        <w:numPr>
          <w:ilvl w:val="2"/>
          <w:numId w:val="2"/>
        </w:numPr>
        <w:tabs>
          <w:tab w:val="left" w:pos="1843"/>
        </w:tabs>
        <w:ind w:left="0" w:firstLine="709"/>
        <w:jc w:val="both"/>
        <w:rPr>
          <w:sz w:val="28"/>
          <w:szCs w:val="28"/>
        </w:rPr>
      </w:pPr>
      <w:r w:rsidRPr="000F2E8B">
        <w:rPr>
          <w:sz w:val="28"/>
          <w:szCs w:val="28"/>
        </w:rPr>
        <w:t xml:space="preserve">Перечень применяемых при проведении запроса предложений антидемпинговых мер, представляемых документов указывается в </w:t>
      </w:r>
      <w:r w:rsidRPr="000F2E8B">
        <w:rPr>
          <w:sz w:val="28"/>
          <w:szCs w:val="28"/>
        </w:rPr>
        <w:br/>
        <w:t>пункте 1.5 документации запроса предложений.</w:t>
      </w:r>
    </w:p>
    <w:p w:rsidR="00786ADB" w:rsidRPr="000F2E8B" w:rsidRDefault="00786ADB" w:rsidP="0013178A">
      <w:pPr>
        <w:pStyle w:val="a6"/>
        <w:numPr>
          <w:ilvl w:val="2"/>
          <w:numId w:val="2"/>
        </w:numPr>
        <w:tabs>
          <w:tab w:val="left" w:pos="1843"/>
        </w:tabs>
        <w:ind w:left="0" w:firstLine="709"/>
        <w:jc w:val="both"/>
        <w:rPr>
          <w:sz w:val="28"/>
          <w:szCs w:val="28"/>
        </w:rPr>
      </w:pPr>
      <w:r w:rsidRPr="000F2E8B">
        <w:rPr>
          <w:sz w:val="28"/>
          <w:szCs w:val="28"/>
        </w:rPr>
        <w:t>Антидемпинговые меры могут быть применены как к первоначальным,  так и к окончательным предложениям, а также предложениям, представляемым в процессе переторжки.</w:t>
      </w:r>
    </w:p>
    <w:p w:rsidR="00786ADB" w:rsidRPr="000F2E8B" w:rsidRDefault="00786ADB" w:rsidP="00786ADB">
      <w:pPr>
        <w:pStyle w:val="2"/>
        <w:spacing w:before="0" w:after="0"/>
        <w:ind w:left="720"/>
        <w:jc w:val="both"/>
        <w:rPr>
          <w:rFonts w:ascii="Times New Roman" w:hAnsi="Times New Roman" w:cs="Times New Roman"/>
          <w:i w:val="0"/>
        </w:rPr>
      </w:pPr>
    </w:p>
    <w:p w:rsidR="00786ADB" w:rsidRPr="000F2E8B" w:rsidRDefault="00786ADB" w:rsidP="0013178A">
      <w:pPr>
        <w:pStyle w:val="2"/>
        <w:numPr>
          <w:ilvl w:val="0"/>
          <w:numId w:val="2"/>
        </w:numPr>
        <w:spacing w:before="0" w:after="0"/>
        <w:ind w:hanging="11"/>
        <w:jc w:val="both"/>
        <w:rPr>
          <w:rFonts w:ascii="Times New Roman" w:hAnsi="Times New Roman" w:cs="Times New Roman"/>
          <w:i w:val="0"/>
        </w:rPr>
      </w:pPr>
      <w:r w:rsidRPr="000F2E8B">
        <w:rPr>
          <w:rFonts w:ascii="Times New Roman" w:hAnsi="Times New Roman" w:cs="Times New Roman"/>
          <w:i w:val="0"/>
        </w:rPr>
        <w:t>Заявка</w:t>
      </w:r>
    </w:p>
    <w:p w:rsidR="00786ADB" w:rsidRPr="000F2E8B" w:rsidRDefault="00786ADB" w:rsidP="00786ADB"/>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Состав заявки</w:t>
      </w:r>
    </w:p>
    <w:p w:rsidR="00786ADB" w:rsidRPr="000F2E8B" w:rsidRDefault="00786ADB" w:rsidP="00786ADB">
      <w:pPr>
        <w:rPr>
          <w:sz w:val="28"/>
          <w:szCs w:val="28"/>
        </w:rPr>
      </w:pPr>
    </w:p>
    <w:p w:rsidR="00786ADB" w:rsidRPr="000F2E8B" w:rsidRDefault="00786ADB" w:rsidP="0013178A">
      <w:pPr>
        <w:pStyle w:val="a9"/>
        <w:numPr>
          <w:ilvl w:val="2"/>
          <w:numId w:val="2"/>
        </w:numPr>
        <w:suppressAutoHyphens/>
        <w:ind w:left="0" w:firstLine="709"/>
        <w:rPr>
          <w:sz w:val="28"/>
          <w:szCs w:val="28"/>
        </w:rPr>
      </w:pPr>
      <w:r w:rsidRPr="000F2E8B">
        <w:rPr>
          <w:sz w:val="28"/>
          <w:szCs w:val="28"/>
        </w:rPr>
        <w:t>Заявка должна содержать всю указанную в документации запроса предложений информацию и документы.</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 xml:space="preserve">Заявка оформляется в соответствии с документацией запроса предложений. </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 xml:space="preserve">Заявка участника, не соответствующая требованиям документации запроса предложений, отклоняется. </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w:t>
      </w:r>
      <w:r w:rsidRPr="000F2E8B">
        <w:rPr>
          <w:rFonts w:eastAsia="Times New Roman"/>
          <w:sz w:val="28"/>
          <w:szCs w:val="28"/>
        </w:rPr>
        <w:t xml:space="preserve"> </w:t>
      </w:r>
      <w:r w:rsidRPr="000F2E8B">
        <w:rPr>
          <w:sz w:val="28"/>
          <w:szCs w:val="28"/>
        </w:rPr>
        <w:t xml:space="preserve">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предложений, ведется на русском языке. В случае если для участия в запросе предложений иностранному лицу потребуется извещение, документация запроса предложений на иностранном </w:t>
      </w:r>
      <w:r w:rsidRPr="000F2E8B">
        <w:rPr>
          <w:sz w:val="28"/>
          <w:szCs w:val="28"/>
        </w:rPr>
        <w:lastRenderedPageBreak/>
        <w:t xml:space="preserve">языке, перевод на иностранный язык такое лицо осуществляет самостоятельно за свой счет. </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В случае участия иностранного лица в запросе предложений, такое лицо в составе заявки должно представить все документы, предусмотренные документацией запроса предложений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предоставления участником поврежденного документа и др.), документ считается </w:t>
      </w:r>
      <w:proofErr w:type="spellStart"/>
      <w:r w:rsidRPr="000F2E8B">
        <w:rPr>
          <w:sz w:val="28"/>
          <w:szCs w:val="28"/>
        </w:rPr>
        <w:t>непредставленным</w:t>
      </w:r>
      <w:proofErr w:type="spellEnd"/>
      <w:r w:rsidRPr="000F2E8B">
        <w:rPr>
          <w:sz w:val="28"/>
          <w:szCs w:val="28"/>
        </w:rPr>
        <w:t xml:space="preserve"> и не рассматривается.</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В заявке должны быть представлены:</w:t>
      </w:r>
    </w:p>
    <w:p w:rsidR="00786ADB" w:rsidRPr="000F2E8B" w:rsidRDefault="00786ADB" w:rsidP="0013178A">
      <w:pPr>
        <w:pStyle w:val="a9"/>
        <w:numPr>
          <w:ilvl w:val="3"/>
          <w:numId w:val="2"/>
        </w:numPr>
        <w:tabs>
          <w:tab w:val="left" w:pos="1701"/>
        </w:tabs>
        <w:suppressAutoHyphens/>
        <w:ind w:left="0" w:firstLine="709"/>
        <w:rPr>
          <w:sz w:val="28"/>
          <w:szCs w:val="28"/>
        </w:rPr>
      </w:pPr>
      <w:r w:rsidRPr="000F2E8B">
        <w:rPr>
          <w:sz w:val="28"/>
          <w:szCs w:val="28"/>
        </w:rPr>
        <w:t>опись представленных документов, заверенная подписью и печатью (при ее наличии) участника</w:t>
      </w:r>
      <w:r>
        <w:rPr>
          <w:sz w:val="28"/>
          <w:szCs w:val="28"/>
        </w:rPr>
        <w:t xml:space="preserve"> (в свободной форме)</w:t>
      </w:r>
      <w:r w:rsidRPr="000F2E8B">
        <w:rPr>
          <w:sz w:val="28"/>
          <w:szCs w:val="28"/>
        </w:rPr>
        <w:t>;</w:t>
      </w:r>
    </w:p>
    <w:p w:rsidR="00786ADB" w:rsidRPr="000F2E8B" w:rsidRDefault="00786ADB" w:rsidP="0013178A">
      <w:pPr>
        <w:pStyle w:val="a9"/>
        <w:numPr>
          <w:ilvl w:val="3"/>
          <w:numId w:val="2"/>
        </w:numPr>
        <w:tabs>
          <w:tab w:val="left" w:pos="1701"/>
        </w:tabs>
        <w:suppressAutoHyphens/>
        <w:ind w:left="0" w:firstLine="709"/>
        <w:rPr>
          <w:sz w:val="28"/>
          <w:szCs w:val="28"/>
        </w:rPr>
      </w:pPr>
      <w:r w:rsidRPr="000F2E8B">
        <w:rPr>
          <w:sz w:val="28"/>
          <w:szCs w:val="28"/>
        </w:rPr>
        <w:t>надлежащим образом оформленные, в соответствии с формами, являющимися приложениями №№ 1, 2, 3 к документации запроса предложений заверенные подписью и печатью (при ее наличии) участника, заявка на участие в запросе предложений, сведения об участнике, финансово-коммерческое предложение;</w:t>
      </w:r>
    </w:p>
    <w:p w:rsidR="00786ADB" w:rsidRPr="006C58D6" w:rsidRDefault="00786ADB" w:rsidP="0013178A">
      <w:pPr>
        <w:pStyle w:val="a9"/>
        <w:numPr>
          <w:ilvl w:val="3"/>
          <w:numId w:val="2"/>
        </w:numPr>
        <w:tabs>
          <w:tab w:val="left" w:pos="1701"/>
        </w:tabs>
        <w:suppressAutoHyphens/>
        <w:ind w:left="0" w:firstLine="709"/>
        <w:rPr>
          <w:sz w:val="28"/>
          <w:szCs w:val="28"/>
        </w:rPr>
      </w:pPr>
      <w:r w:rsidRPr="000F2E8B">
        <w:rPr>
          <w:sz w:val="28"/>
          <w:szCs w:val="28"/>
        </w:rPr>
        <w:t xml:space="preserve">копии учредительных документов в последней редакции, с учетом всех, внесенных изменений. При представлении заявки на бумажном носителе копии должны быть </w:t>
      </w:r>
      <w:r w:rsidRPr="006C58D6">
        <w:rPr>
          <w:sz w:val="28"/>
          <w:szCs w:val="28"/>
        </w:rPr>
        <w:t xml:space="preserve">заверены </w:t>
      </w:r>
      <w:r>
        <w:rPr>
          <w:sz w:val="28"/>
          <w:szCs w:val="28"/>
        </w:rPr>
        <w:t xml:space="preserve"> уполномоченным  лицом участника</w:t>
      </w:r>
      <w:r w:rsidRPr="006C58D6">
        <w:rPr>
          <w:sz w:val="28"/>
          <w:szCs w:val="28"/>
        </w:rPr>
        <w:t>;</w:t>
      </w:r>
    </w:p>
    <w:p w:rsidR="00786ADB" w:rsidRPr="00D368E6" w:rsidRDefault="00786ADB" w:rsidP="0013178A">
      <w:pPr>
        <w:pStyle w:val="a9"/>
        <w:numPr>
          <w:ilvl w:val="3"/>
          <w:numId w:val="2"/>
        </w:numPr>
        <w:tabs>
          <w:tab w:val="left" w:pos="1701"/>
        </w:tabs>
        <w:suppressAutoHyphens/>
        <w:ind w:left="0" w:firstLine="709"/>
        <w:rPr>
          <w:sz w:val="28"/>
          <w:szCs w:val="28"/>
        </w:rPr>
      </w:pPr>
      <w:proofErr w:type="gramStart"/>
      <w:r w:rsidRPr="00D368E6">
        <w:rPr>
          <w:sz w:val="28"/>
          <w:szCs w:val="28"/>
        </w:rPr>
        <w:t>выданные не ранее чем за 180 (сто восемьдесят) дней до дня размещения извещения о проведении запроса предложений на сайте или дня направления приглашения о принятии участия в запросе предложения при проведении процедуры среди ограниченного круга участников: оригинал</w:t>
      </w:r>
      <w:r>
        <w:rPr>
          <w:sz w:val="28"/>
          <w:szCs w:val="28"/>
        </w:rPr>
        <w:t>/копия</w:t>
      </w:r>
      <w:r w:rsidRPr="00D368E6">
        <w:rPr>
          <w:sz w:val="28"/>
          <w:szCs w:val="28"/>
        </w:rPr>
        <w:t xml:space="preserve"> выписки из единого государственного реестра юридических лиц или нотариально заверенная копия такой выписки, оригинал выписки из единого государственного реестра индивидуальных предпринимателей или</w:t>
      </w:r>
      <w:proofErr w:type="gramEnd"/>
      <w:r w:rsidRPr="00D368E6">
        <w:rPr>
          <w:sz w:val="28"/>
          <w:szCs w:val="28"/>
        </w:rPr>
        <w:t xml:space="preserve"> нотариально заверенная копия такой выписки (для индивидуальных предпринимателей),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786ADB" w:rsidRPr="000F2E8B" w:rsidRDefault="00786ADB" w:rsidP="0013178A">
      <w:pPr>
        <w:pStyle w:val="a9"/>
        <w:numPr>
          <w:ilvl w:val="3"/>
          <w:numId w:val="2"/>
        </w:numPr>
        <w:tabs>
          <w:tab w:val="left" w:pos="1701"/>
        </w:tabs>
        <w:suppressAutoHyphens/>
        <w:ind w:left="0" w:firstLine="709"/>
        <w:rPr>
          <w:sz w:val="28"/>
          <w:szCs w:val="28"/>
        </w:rPr>
      </w:pPr>
      <w:r w:rsidRPr="000F2E8B">
        <w:rPr>
          <w:sz w:val="28"/>
          <w:szCs w:val="28"/>
        </w:rPr>
        <w:t xml:space="preserve">документы, подтверждающие полномочия лица, подписавшего заявку: доверенность на лицо, подписавшее заявку,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 приказ о назначении на должность. Документы должны быть заверены подписью и печатью (при ее наличии) участника. При представлении заявки на </w:t>
      </w:r>
      <w:r w:rsidRPr="000F2E8B">
        <w:rPr>
          <w:sz w:val="28"/>
          <w:szCs w:val="28"/>
        </w:rPr>
        <w:lastRenderedPageBreak/>
        <w:t xml:space="preserve">бумажном носителе  должен быть представлен оригинал или нотариально заверенная копия доверенности. </w:t>
      </w:r>
    </w:p>
    <w:p w:rsidR="00786ADB" w:rsidRPr="000F2E8B" w:rsidRDefault="00786ADB" w:rsidP="0013178A">
      <w:pPr>
        <w:pStyle w:val="a9"/>
        <w:numPr>
          <w:ilvl w:val="3"/>
          <w:numId w:val="2"/>
        </w:numPr>
        <w:tabs>
          <w:tab w:val="left" w:pos="1701"/>
        </w:tabs>
        <w:suppressAutoHyphens/>
        <w:ind w:left="0" w:firstLine="709"/>
        <w:rPr>
          <w:sz w:val="28"/>
          <w:szCs w:val="28"/>
        </w:rPr>
      </w:pPr>
      <w:r w:rsidRPr="000F2E8B">
        <w:rPr>
          <w:sz w:val="28"/>
          <w:szCs w:val="28"/>
        </w:rPr>
        <w:t xml:space="preserve">документы, подтверждающие соответствие участников, предлагаемых ими товаров, работ, услуг установленным требованиям документации запроса предложений и условиям допуска к участию в запросе предложений, в частности, </w:t>
      </w:r>
      <w:r w:rsidRPr="00DB7CF8">
        <w:rPr>
          <w:sz w:val="28"/>
          <w:szCs w:val="28"/>
        </w:rPr>
        <w:t>перечисленным в пунктах 2, 3, 6.3.3.1</w:t>
      </w:r>
      <w:r w:rsidR="00695F16">
        <w:rPr>
          <w:sz w:val="28"/>
          <w:szCs w:val="28"/>
        </w:rPr>
        <w:t>, 8.6.</w:t>
      </w:r>
      <w:r w:rsidRPr="00DB7CF8">
        <w:rPr>
          <w:sz w:val="28"/>
          <w:szCs w:val="28"/>
        </w:rPr>
        <w:t xml:space="preserve"> документации запроса предложений. Перечень документов и порядок их оформления указываются в пунктах 2, 3, 6.3.3.1, 8.6 документации</w:t>
      </w:r>
      <w:r w:rsidRPr="007D4A9D">
        <w:rPr>
          <w:sz w:val="28"/>
          <w:szCs w:val="28"/>
        </w:rPr>
        <w:t xml:space="preserve"> запроса</w:t>
      </w:r>
      <w:r w:rsidRPr="000F2E8B">
        <w:rPr>
          <w:sz w:val="28"/>
          <w:szCs w:val="28"/>
        </w:rPr>
        <w:t xml:space="preserve"> предложений.</w:t>
      </w:r>
    </w:p>
    <w:p w:rsidR="00786ADB" w:rsidRPr="00CB1CEB" w:rsidRDefault="00786ADB" w:rsidP="0013178A">
      <w:pPr>
        <w:pStyle w:val="a9"/>
        <w:numPr>
          <w:ilvl w:val="3"/>
          <w:numId w:val="2"/>
        </w:numPr>
        <w:tabs>
          <w:tab w:val="left" w:pos="1701"/>
        </w:tabs>
        <w:suppressAutoHyphens/>
        <w:ind w:left="0" w:firstLine="360"/>
        <w:rPr>
          <w:sz w:val="28"/>
          <w:szCs w:val="28"/>
        </w:rPr>
      </w:pPr>
      <w:r w:rsidRPr="003F605D">
        <w:rPr>
          <w:sz w:val="28"/>
          <w:szCs w:val="28"/>
        </w:rPr>
        <w:t>годовую бухгалтерскую (финансовую) отчетность, а именно: бухгалтерски</w:t>
      </w:r>
      <w:r>
        <w:rPr>
          <w:sz w:val="28"/>
          <w:szCs w:val="28"/>
        </w:rPr>
        <w:t>й баланс и отчет</w:t>
      </w:r>
      <w:r w:rsidRPr="003F605D">
        <w:rPr>
          <w:sz w:val="28"/>
          <w:szCs w:val="28"/>
        </w:rPr>
        <w:t xml:space="preserve"> о финансовых результатах за последни</w:t>
      </w:r>
      <w:r>
        <w:rPr>
          <w:sz w:val="28"/>
          <w:szCs w:val="28"/>
        </w:rPr>
        <w:t>й</w:t>
      </w:r>
      <w:r w:rsidRPr="003F605D">
        <w:rPr>
          <w:sz w:val="28"/>
          <w:szCs w:val="28"/>
        </w:rPr>
        <w:t xml:space="preserve"> завершенны</w:t>
      </w:r>
      <w:r>
        <w:rPr>
          <w:sz w:val="28"/>
          <w:szCs w:val="28"/>
        </w:rPr>
        <w:t>й</w:t>
      </w:r>
      <w:r w:rsidRPr="003F605D">
        <w:rPr>
          <w:sz w:val="28"/>
          <w:szCs w:val="28"/>
        </w:rPr>
        <w:t xml:space="preserve"> отчетны</w:t>
      </w:r>
      <w:r>
        <w:rPr>
          <w:sz w:val="28"/>
          <w:szCs w:val="28"/>
        </w:rPr>
        <w:t>й период</w:t>
      </w:r>
      <w:r w:rsidRPr="003F605D">
        <w:rPr>
          <w:sz w:val="28"/>
          <w:szCs w:val="28"/>
        </w:rPr>
        <w:t xml:space="preserve"> (финансовы</w:t>
      </w:r>
      <w:r>
        <w:rPr>
          <w:sz w:val="28"/>
          <w:szCs w:val="28"/>
        </w:rPr>
        <w:t>й</w:t>
      </w:r>
      <w:r w:rsidRPr="003F605D">
        <w:rPr>
          <w:sz w:val="28"/>
          <w:szCs w:val="28"/>
        </w:rPr>
        <w:t xml:space="preserve"> год), по результатам котор</w:t>
      </w:r>
      <w:r>
        <w:rPr>
          <w:sz w:val="28"/>
          <w:szCs w:val="28"/>
        </w:rPr>
        <w:t>ого</w:t>
      </w:r>
      <w:r w:rsidRPr="003F605D">
        <w:rPr>
          <w:sz w:val="28"/>
          <w:szCs w:val="28"/>
        </w:rPr>
        <w:t xml:space="preserve"> указанная отчетность представлялась в ИФНС</w:t>
      </w:r>
      <w:r>
        <w:rPr>
          <w:sz w:val="28"/>
          <w:szCs w:val="28"/>
        </w:rPr>
        <w:t xml:space="preserve">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Pr="000F2E8B">
        <w:rPr>
          <w:sz w:val="28"/>
          <w:szCs w:val="28"/>
        </w:rPr>
        <w:t xml:space="preserve">. </w:t>
      </w:r>
      <w:r w:rsidRPr="000A621E">
        <w:rPr>
          <w:sz w:val="28"/>
          <w:szCs w:val="28"/>
        </w:rPr>
        <w:t>При представлении заявки на бумажном носителе копии документов должны быть заверены участником.</w:t>
      </w:r>
      <w:r w:rsidRPr="003F605D">
        <w:rPr>
          <w:sz w:val="28"/>
          <w:szCs w:val="28"/>
        </w:rPr>
        <w:t xml:space="preserve"> </w:t>
      </w:r>
    </w:p>
    <w:p w:rsidR="00786ADB" w:rsidRPr="000F2E8B" w:rsidRDefault="00786ADB" w:rsidP="0013178A">
      <w:pPr>
        <w:pStyle w:val="a9"/>
        <w:numPr>
          <w:ilvl w:val="3"/>
          <w:numId w:val="2"/>
        </w:numPr>
        <w:tabs>
          <w:tab w:val="left" w:pos="1701"/>
        </w:tabs>
        <w:suppressAutoHyphens/>
        <w:ind w:left="0" w:firstLine="709"/>
        <w:rPr>
          <w:sz w:val="28"/>
          <w:szCs w:val="28"/>
        </w:rPr>
      </w:pPr>
      <w:r w:rsidRPr="000F2E8B">
        <w:rPr>
          <w:sz w:val="28"/>
          <w:szCs w:val="28"/>
        </w:rPr>
        <w:t xml:space="preserve">договор простого товарищества (договор о совместной деятельности) (если в запросе предложений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w:t>
      </w:r>
    </w:p>
    <w:p w:rsidR="00786ADB" w:rsidRPr="000F2E8B" w:rsidRDefault="00786ADB" w:rsidP="0013178A">
      <w:pPr>
        <w:pStyle w:val="a9"/>
        <w:numPr>
          <w:ilvl w:val="3"/>
          <w:numId w:val="2"/>
        </w:numPr>
        <w:tabs>
          <w:tab w:val="left" w:pos="1701"/>
        </w:tabs>
        <w:suppressAutoHyphens/>
        <w:ind w:left="0" w:firstLine="709"/>
        <w:rPr>
          <w:sz w:val="28"/>
          <w:szCs w:val="28"/>
        </w:rPr>
      </w:pPr>
      <w:r>
        <w:rPr>
          <w:sz w:val="28"/>
          <w:szCs w:val="28"/>
        </w:rPr>
        <w:t xml:space="preserve"> </w:t>
      </w:r>
      <w:r w:rsidRPr="000F2E8B">
        <w:rPr>
          <w:sz w:val="28"/>
          <w:szCs w:val="28"/>
        </w:rPr>
        <w:t>документы, подтверждающие возможность выполнения работ, услуг, обосновывающие предложенную участником цену и иные документы, запрашиваемые при применении антидемпинговых мер в соответствии с пунктом 1.5, 7.1</w:t>
      </w:r>
      <w:r>
        <w:rPr>
          <w:sz w:val="28"/>
          <w:szCs w:val="28"/>
        </w:rPr>
        <w:t>3</w:t>
      </w:r>
      <w:r w:rsidRPr="000F2E8B">
        <w:rPr>
          <w:sz w:val="28"/>
          <w:szCs w:val="28"/>
        </w:rPr>
        <w:t xml:space="preserve"> документации запроса предложений (в случае, если при проведении запроса предложений предусмотрено применение антидемпинговых мер), заверенные печатью (при ее наличии) и подписью участника;</w:t>
      </w:r>
    </w:p>
    <w:p w:rsidR="00786ADB" w:rsidRPr="000F2E8B" w:rsidRDefault="00786ADB" w:rsidP="00786ADB">
      <w:pPr>
        <w:pStyle w:val="a9"/>
        <w:tabs>
          <w:tab w:val="left" w:pos="1440"/>
        </w:tabs>
        <w:suppressAutoHyphens/>
        <w:ind w:left="709" w:firstLine="0"/>
        <w:rPr>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Подача заявок</w:t>
      </w:r>
    </w:p>
    <w:p w:rsidR="00786ADB" w:rsidRPr="000F2E8B" w:rsidRDefault="00786ADB" w:rsidP="00786ADB">
      <w:pPr>
        <w:rPr>
          <w:sz w:val="28"/>
          <w:szCs w:val="28"/>
        </w:rPr>
      </w:pPr>
    </w:p>
    <w:p w:rsidR="00786ADB" w:rsidRPr="000F2E8B" w:rsidRDefault="00786ADB" w:rsidP="0013178A">
      <w:pPr>
        <w:pStyle w:val="a9"/>
        <w:numPr>
          <w:ilvl w:val="2"/>
          <w:numId w:val="2"/>
        </w:numPr>
        <w:suppressAutoHyphens/>
        <w:ind w:left="0" w:firstLine="709"/>
        <w:rPr>
          <w:sz w:val="28"/>
          <w:szCs w:val="28"/>
        </w:rPr>
      </w:pPr>
      <w:r w:rsidRPr="000F2E8B">
        <w:rPr>
          <w:sz w:val="28"/>
          <w:szCs w:val="28"/>
        </w:rPr>
        <w:t xml:space="preserve">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сайтах. </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Каждый участник может подать только одну заявку по каждому из лотов документации запроса предложений</w:t>
      </w:r>
      <w:r w:rsidRPr="000F2E8B">
        <w:rPr>
          <w:i/>
          <w:sz w:val="28"/>
          <w:szCs w:val="28"/>
        </w:rPr>
        <w:t>.</w:t>
      </w:r>
      <w:r w:rsidRPr="000F2E8B">
        <w:rPr>
          <w:sz w:val="28"/>
          <w:szCs w:val="28"/>
        </w:rPr>
        <w:t xml:space="preserve"> В случае если участник подает более одной заявки</w:t>
      </w:r>
      <w:r w:rsidRPr="000F2E8B">
        <w:rPr>
          <w:i/>
          <w:sz w:val="28"/>
          <w:szCs w:val="28"/>
        </w:rPr>
        <w:t xml:space="preserve"> </w:t>
      </w:r>
      <w:r w:rsidRPr="000F2E8B">
        <w:rPr>
          <w:sz w:val="28"/>
          <w:szCs w:val="28"/>
        </w:rPr>
        <w:t>по одному лоту, а ранее поданные им заявки</w:t>
      </w:r>
      <w:r w:rsidRPr="000F2E8B">
        <w:rPr>
          <w:b/>
          <w:i/>
          <w:sz w:val="28"/>
          <w:szCs w:val="28"/>
        </w:rPr>
        <w:t xml:space="preserve"> </w:t>
      </w:r>
      <w:r w:rsidRPr="000F2E8B">
        <w:rPr>
          <w:sz w:val="28"/>
          <w:szCs w:val="28"/>
        </w:rPr>
        <w:t>по данному лоту не отозваны, все заявки по данному лоту</w:t>
      </w:r>
      <w:r w:rsidRPr="000F2E8B">
        <w:rPr>
          <w:b/>
          <w:i/>
          <w:sz w:val="28"/>
          <w:szCs w:val="28"/>
        </w:rPr>
        <w:t>,</w:t>
      </w:r>
      <w:r w:rsidRPr="000F2E8B">
        <w:rPr>
          <w:sz w:val="28"/>
          <w:szCs w:val="28"/>
        </w:rPr>
        <w:t xml:space="preserve"> представленные участником, отклоняются. </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Заявки принимаются до истечения срока подачи заявок. По истечении срока подачи заявок заявки не принимаются.</w:t>
      </w:r>
    </w:p>
    <w:p w:rsidR="00786ADB" w:rsidRPr="000F2E8B" w:rsidRDefault="00786ADB" w:rsidP="0013178A">
      <w:pPr>
        <w:pStyle w:val="a9"/>
        <w:numPr>
          <w:ilvl w:val="2"/>
          <w:numId w:val="2"/>
        </w:numPr>
        <w:suppressAutoHyphens/>
        <w:ind w:left="0" w:firstLine="709"/>
        <w:rPr>
          <w:sz w:val="28"/>
          <w:szCs w:val="28"/>
        </w:rPr>
      </w:pPr>
      <w:r w:rsidRPr="000F2E8B">
        <w:rPr>
          <w:bCs/>
          <w:sz w:val="28"/>
          <w:szCs w:val="28"/>
        </w:rPr>
        <w:t xml:space="preserve">Взаимодействие участников  осуществляется с лицом, ответственным за проведение процедуры, указанным в пункте 1.1.2 </w:t>
      </w:r>
      <w:r w:rsidRPr="000F2E8B">
        <w:rPr>
          <w:bCs/>
          <w:sz w:val="28"/>
          <w:szCs w:val="28"/>
        </w:rPr>
        <w:lastRenderedPageBreak/>
        <w:t>документации запроса предложений, в пределах и в порядке, установленных документацией</w:t>
      </w:r>
      <w:r w:rsidRPr="000F2E8B">
        <w:rPr>
          <w:rFonts w:eastAsia="Times New Roman"/>
          <w:bCs/>
          <w:sz w:val="28"/>
          <w:szCs w:val="28"/>
        </w:rPr>
        <w:t xml:space="preserve"> </w:t>
      </w:r>
      <w:r w:rsidRPr="000F2E8B">
        <w:rPr>
          <w:bCs/>
          <w:sz w:val="28"/>
          <w:szCs w:val="28"/>
        </w:rPr>
        <w:t>запроса предложений. Направление заявок на участие в процедуре закупки,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документацией</w:t>
      </w:r>
      <w:r w:rsidRPr="000F2E8B">
        <w:rPr>
          <w:rFonts w:eastAsia="Times New Roman"/>
          <w:bCs/>
          <w:sz w:val="28"/>
          <w:szCs w:val="28"/>
        </w:rPr>
        <w:t xml:space="preserve"> </w:t>
      </w:r>
      <w:r w:rsidRPr="000F2E8B">
        <w:rPr>
          <w:bCs/>
          <w:sz w:val="28"/>
          <w:szCs w:val="28"/>
        </w:rPr>
        <w:t>запроса предложений.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w:t>
      </w:r>
      <w:r>
        <w:rPr>
          <w:bCs/>
          <w:sz w:val="28"/>
          <w:szCs w:val="28"/>
        </w:rPr>
        <w:t xml:space="preserve">занных в пунктах 1.8, 7.2.2 </w:t>
      </w:r>
      <w:r w:rsidRPr="000F2E8B">
        <w:rPr>
          <w:bCs/>
          <w:sz w:val="28"/>
          <w:szCs w:val="28"/>
        </w:rPr>
        <w:t>документации</w:t>
      </w:r>
      <w:r w:rsidRPr="000F2E8B">
        <w:rPr>
          <w:rFonts w:eastAsia="Times New Roman"/>
          <w:bCs/>
          <w:sz w:val="28"/>
          <w:szCs w:val="28"/>
        </w:rPr>
        <w:t xml:space="preserve"> </w:t>
      </w:r>
      <w:r w:rsidRPr="000F2E8B">
        <w:rPr>
          <w:bCs/>
          <w:sz w:val="28"/>
          <w:szCs w:val="28"/>
        </w:rPr>
        <w:t>запроса предложений, приглашении к переторжке, такие документы считаются не представленными.</w:t>
      </w:r>
    </w:p>
    <w:p w:rsidR="00786ADB" w:rsidRDefault="00786ADB" w:rsidP="00786ADB">
      <w:pPr>
        <w:pStyle w:val="a9"/>
        <w:suppressAutoHyphens/>
        <w:ind w:left="709" w:firstLine="0"/>
        <w:rPr>
          <w:sz w:val="28"/>
          <w:szCs w:val="28"/>
        </w:rPr>
      </w:pPr>
    </w:p>
    <w:p w:rsidR="00786ADB" w:rsidRPr="000F2E8B" w:rsidRDefault="00786ADB" w:rsidP="00786ADB">
      <w:pPr>
        <w:pStyle w:val="a9"/>
        <w:suppressAutoHyphens/>
        <w:ind w:left="709" w:firstLine="0"/>
        <w:rPr>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Заявка на бумажном носителе</w:t>
      </w:r>
    </w:p>
    <w:p w:rsidR="00786ADB" w:rsidRPr="000F2E8B" w:rsidRDefault="00786ADB" w:rsidP="00786ADB">
      <w:pPr>
        <w:rPr>
          <w:sz w:val="28"/>
          <w:szCs w:val="28"/>
        </w:rPr>
      </w:pPr>
    </w:p>
    <w:p w:rsidR="00786ADB" w:rsidRPr="000F2E8B" w:rsidRDefault="00786ADB" w:rsidP="0013178A">
      <w:pPr>
        <w:pStyle w:val="a6"/>
        <w:numPr>
          <w:ilvl w:val="2"/>
          <w:numId w:val="2"/>
        </w:numPr>
        <w:ind w:left="0" w:firstLine="709"/>
        <w:jc w:val="both"/>
        <w:rPr>
          <w:sz w:val="28"/>
          <w:szCs w:val="28"/>
        </w:rPr>
      </w:pPr>
      <w:r w:rsidRPr="000F2E8B">
        <w:rPr>
          <w:sz w:val="28"/>
          <w:szCs w:val="28"/>
        </w:rPr>
        <w:t>Заявка на бумажном носителе подается по адресу и в сроки, указанные в пункте 1.8. документации запроса предложений и может быть представлена как нарочно представителем участника, так и посредством почтовых отправлений.</w:t>
      </w:r>
    </w:p>
    <w:p w:rsidR="00786ADB" w:rsidRPr="000F2E8B" w:rsidRDefault="00786ADB" w:rsidP="00786ADB">
      <w:pPr>
        <w:pStyle w:val="a6"/>
        <w:ind w:left="0" w:firstLine="709"/>
        <w:jc w:val="both"/>
        <w:rPr>
          <w:sz w:val="28"/>
          <w:szCs w:val="28"/>
        </w:rPr>
      </w:pPr>
      <w:r w:rsidRPr="000F2E8B">
        <w:rPr>
          <w:sz w:val="28"/>
          <w:szCs w:val="28"/>
        </w:rPr>
        <w:t>Для подачи заявки на бумажном носителе представитель участника 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786ADB" w:rsidRPr="00243B54" w:rsidRDefault="00786ADB" w:rsidP="0013178A">
      <w:pPr>
        <w:pStyle w:val="a6"/>
        <w:numPr>
          <w:ilvl w:val="2"/>
          <w:numId w:val="2"/>
        </w:numPr>
        <w:ind w:left="0" w:firstLine="709"/>
        <w:jc w:val="both"/>
        <w:rPr>
          <w:sz w:val="28"/>
          <w:szCs w:val="28"/>
        </w:rPr>
      </w:pPr>
      <w:r w:rsidRPr="00243B54">
        <w:rPr>
          <w:sz w:val="28"/>
          <w:szCs w:val="28"/>
        </w:rPr>
        <w:t>При проведении запроса предложений с представлением заявок на бумажном носителе, такие заявки должны быть представлены в запечатанн</w:t>
      </w:r>
      <w:r>
        <w:rPr>
          <w:sz w:val="28"/>
          <w:szCs w:val="28"/>
        </w:rPr>
        <w:t>ом</w:t>
      </w:r>
      <w:r w:rsidRPr="00243B54">
        <w:rPr>
          <w:sz w:val="28"/>
          <w:szCs w:val="28"/>
        </w:rPr>
        <w:t xml:space="preserve"> конверт</w:t>
      </w:r>
      <w:r>
        <w:rPr>
          <w:sz w:val="28"/>
          <w:szCs w:val="28"/>
        </w:rPr>
        <w:t>е</w:t>
      </w:r>
      <w:r w:rsidRPr="00243B54">
        <w:rPr>
          <w:sz w:val="28"/>
          <w:szCs w:val="28"/>
        </w:rPr>
        <w:t xml:space="preserve">, имеющих четкую маркировку.   </w:t>
      </w:r>
    </w:p>
    <w:p w:rsidR="00786ADB" w:rsidRPr="00243B54" w:rsidRDefault="00786ADB" w:rsidP="0013178A">
      <w:pPr>
        <w:pStyle w:val="a6"/>
        <w:numPr>
          <w:ilvl w:val="2"/>
          <w:numId w:val="2"/>
        </w:numPr>
        <w:suppressAutoHyphens/>
        <w:ind w:left="0" w:firstLine="709"/>
        <w:jc w:val="both"/>
        <w:rPr>
          <w:i/>
          <w:sz w:val="28"/>
          <w:szCs w:val="28"/>
        </w:rPr>
      </w:pPr>
      <w:r w:rsidRPr="00243B54">
        <w:rPr>
          <w:sz w:val="28"/>
          <w:szCs w:val="28"/>
        </w:rPr>
        <w:t>Маркировка конверта должна содержать следующую информацию:</w:t>
      </w:r>
      <w:r w:rsidRPr="00243B54">
        <w:rPr>
          <w:sz w:val="28"/>
          <w:szCs w:val="28"/>
        </w:rPr>
        <w:br/>
        <w:t>«__________________________ (</w:t>
      </w:r>
      <w:r w:rsidRPr="00243B54">
        <w:rPr>
          <w:i/>
          <w:sz w:val="28"/>
          <w:szCs w:val="28"/>
        </w:rPr>
        <w:t>наименование, адрес участника</w:t>
      </w:r>
      <w:r w:rsidRPr="00243B54">
        <w:rPr>
          <w:sz w:val="28"/>
          <w:szCs w:val="28"/>
        </w:rPr>
        <w:t>);</w:t>
      </w:r>
      <w:r w:rsidRPr="00243B54">
        <w:rPr>
          <w:sz w:val="28"/>
          <w:szCs w:val="28"/>
        </w:rPr>
        <w:br/>
        <w:t xml:space="preserve">Заявка на участие в запросе предложений №__________ </w:t>
      </w:r>
      <w:r w:rsidRPr="00243B54">
        <w:rPr>
          <w:i/>
          <w:sz w:val="28"/>
          <w:szCs w:val="28"/>
        </w:rPr>
        <w:t>(указать номер</w:t>
      </w:r>
      <w:r>
        <w:rPr>
          <w:i/>
          <w:sz w:val="28"/>
          <w:szCs w:val="28"/>
        </w:rPr>
        <w:t xml:space="preserve"> </w:t>
      </w:r>
      <w:r w:rsidRPr="00243B54">
        <w:rPr>
          <w:i/>
          <w:sz w:val="28"/>
          <w:szCs w:val="28"/>
        </w:rPr>
        <w:t xml:space="preserve"> и наименование</w:t>
      </w:r>
      <w:r>
        <w:rPr>
          <w:i/>
          <w:sz w:val="28"/>
          <w:szCs w:val="28"/>
        </w:rPr>
        <w:t xml:space="preserve"> лота</w:t>
      </w:r>
      <w:r w:rsidRPr="00243B54">
        <w:rPr>
          <w:i/>
          <w:sz w:val="28"/>
          <w:szCs w:val="28"/>
        </w:rPr>
        <w:t xml:space="preserve"> запроса предложений)</w:t>
      </w:r>
      <w:r w:rsidRPr="00243B54">
        <w:rPr>
          <w:sz w:val="28"/>
          <w:szCs w:val="28"/>
        </w:rPr>
        <w:t>;</w:t>
      </w:r>
      <w:r w:rsidRPr="00243B54">
        <w:rPr>
          <w:sz w:val="28"/>
          <w:szCs w:val="28"/>
        </w:rPr>
        <w:br/>
        <w:t xml:space="preserve">Не вскрывать до __.__ часов </w:t>
      </w:r>
      <w:r>
        <w:rPr>
          <w:i/>
          <w:sz w:val="28"/>
          <w:szCs w:val="28"/>
        </w:rPr>
        <w:t>______</w:t>
      </w:r>
      <w:r w:rsidRPr="00243B54">
        <w:rPr>
          <w:i/>
          <w:sz w:val="28"/>
          <w:szCs w:val="28"/>
        </w:rPr>
        <w:t>___</w:t>
      </w:r>
      <w:r w:rsidRPr="00243B54">
        <w:rPr>
          <w:sz w:val="28"/>
          <w:szCs w:val="28"/>
        </w:rPr>
        <w:t xml:space="preserve"> времени «__» __</w:t>
      </w:r>
      <w:r>
        <w:rPr>
          <w:sz w:val="28"/>
          <w:szCs w:val="28"/>
        </w:rPr>
        <w:t>_____</w:t>
      </w:r>
      <w:r w:rsidRPr="00243B54">
        <w:rPr>
          <w:sz w:val="28"/>
          <w:szCs w:val="28"/>
        </w:rPr>
        <w:t xml:space="preserve">__ 201_ г.». </w:t>
      </w:r>
    </w:p>
    <w:p w:rsidR="00786ADB" w:rsidRPr="003E245F" w:rsidRDefault="00786ADB" w:rsidP="0013178A">
      <w:pPr>
        <w:pStyle w:val="a6"/>
        <w:numPr>
          <w:ilvl w:val="2"/>
          <w:numId w:val="2"/>
        </w:numPr>
        <w:suppressAutoHyphens/>
        <w:ind w:left="0" w:firstLine="709"/>
        <w:jc w:val="both"/>
        <w:rPr>
          <w:b/>
          <w:i/>
          <w:sz w:val="28"/>
          <w:szCs w:val="28"/>
        </w:rPr>
      </w:pPr>
      <w:r w:rsidRPr="005B5D1E">
        <w:rPr>
          <w:b/>
          <w:i/>
          <w:sz w:val="28"/>
          <w:szCs w:val="28"/>
        </w:rPr>
        <w:t xml:space="preserve">Конверт должен содержать опись (оформленную в </w:t>
      </w:r>
      <w:r>
        <w:rPr>
          <w:b/>
          <w:i/>
          <w:sz w:val="28"/>
          <w:szCs w:val="28"/>
        </w:rPr>
        <w:t>свободной форме</w:t>
      </w:r>
      <w:r w:rsidRPr="00757232">
        <w:rPr>
          <w:b/>
          <w:i/>
          <w:sz w:val="28"/>
          <w:szCs w:val="28"/>
        </w:rPr>
        <w:t>),</w:t>
      </w:r>
      <w:r w:rsidRPr="005B5D1E">
        <w:rPr>
          <w:b/>
          <w:i/>
          <w:sz w:val="28"/>
          <w:szCs w:val="28"/>
        </w:rPr>
        <w:t xml:space="preserve"> заверенную подписью и печатью (при ее наличии), и документы, указанные </w:t>
      </w:r>
      <w:r w:rsidRPr="003E245F">
        <w:rPr>
          <w:b/>
          <w:i/>
          <w:sz w:val="28"/>
          <w:szCs w:val="28"/>
        </w:rPr>
        <w:t xml:space="preserve">в </w:t>
      </w:r>
      <w:r w:rsidRPr="00DB7CF8">
        <w:rPr>
          <w:b/>
          <w:i/>
          <w:sz w:val="28"/>
          <w:szCs w:val="28"/>
        </w:rPr>
        <w:t xml:space="preserve">пунктах </w:t>
      </w:r>
      <w:r w:rsidRPr="0075513A">
        <w:rPr>
          <w:sz w:val="28"/>
          <w:szCs w:val="28"/>
        </w:rPr>
        <w:t>2,</w:t>
      </w:r>
      <w:r w:rsidRPr="0075513A">
        <w:rPr>
          <w:i/>
          <w:sz w:val="28"/>
          <w:szCs w:val="28"/>
        </w:rPr>
        <w:t xml:space="preserve"> </w:t>
      </w:r>
      <w:r w:rsidRPr="0075513A">
        <w:rPr>
          <w:sz w:val="28"/>
          <w:szCs w:val="28"/>
        </w:rPr>
        <w:t>3,</w:t>
      </w:r>
      <w:r w:rsidRPr="0075513A">
        <w:rPr>
          <w:i/>
          <w:sz w:val="28"/>
          <w:szCs w:val="28"/>
        </w:rPr>
        <w:t xml:space="preserve"> </w:t>
      </w:r>
      <w:r w:rsidRPr="00DB7CF8">
        <w:rPr>
          <w:sz w:val="28"/>
          <w:szCs w:val="28"/>
        </w:rPr>
        <w:t xml:space="preserve">6.3.3.1., </w:t>
      </w:r>
      <w:r w:rsidRPr="008D5B62">
        <w:rPr>
          <w:sz w:val="28"/>
          <w:szCs w:val="28"/>
        </w:rPr>
        <w:t>8.1.7.1-8.1.7.9</w:t>
      </w:r>
      <w:r>
        <w:rPr>
          <w:sz w:val="28"/>
          <w:szCs w:val="28"/>
        </w:rPr>
        <w:t xml:space="preserve">, </w:t>
      </w:r>
      <w:r w:rsidRPr="008D5B62">
        <w:rPr>
          <w:sz w:val="28"/>
          <w:szCs w:val="28"/>
        </w:rPr>
        <w:t>8.6</w:t>
      </w:r>
      <w:r w:rsidRPr="003E245F">
        <w:rPr>
          <w:sz w:val="28"/>
          <w:szCs w:val="28"/>
        </w:rPr>
        <w:t xml:space="preserve"> </w:t>
      </w:r>
      <w:r w:rsidRPr="003E245F">
        <w:rPr>
          <w:b/>
          <w:i/>
          <w:sz w:val="28"/>
          <w:szCs w:val="28"/>
        </w:rPr>
        <w:t>документации запроса предложений, а также:</w:t>
      </w:r>
    </w:p>
    <w:p w:rsidR="00786ADB" w:rsidRPr="00695F16" w:rsidRDefault="00786ADB" w:rsidP="00695F16">
      <w:pPr>
        <w:pStyle w:val="a6"/>
        <w:suppressAutoHyphens/>
        <w:ind w:left="0" w:firstLine="709"/>
        <w:jc w:val="both"/>
        <w:rPr>
          <w:sz w:val="28"/>
          <w:szCs w:val="28"/>
        </w:rPr>
      </w:pPr>
      <w:r w:rsidRPr="00757232">
        <w:rPr>
          <w:sz w:val="28"/>
          <w:szCs w:val="28"/>
        </w:rPr>
        <w:t>-  оф</w:t>
      </w:r>
      <w:r w:rsidR="00695F16">
        <w:rPr>
          <w:sz w:val="28"/>
          <w:szCs w:val="28"/>
        </w:rPr>
        <w:t>ормленные приложения №№ 1, 2, 3</w:t>
      </w:r>
      <w:r w:rsidRPr="00695F16">
        <w:rPr>
          <w:sz w:val="28"/>
          <w:szCs w:val="28"/>
        </w:rPr>
        <w:t xml:space="preserve"> документации запроса предложений.</w:t>
      </w:r>
    </w:p>
    <w:p w:rsidR="00786ADB" w:rsidRPr="005B5D1E" w:rsidRDefault="00786ADB" w:rsidP="00786ADB">
      <w:pPr>
        <w:pStyle w:val="a6"/>
        <w:suppressAutoHyphens/>
        <w:ind w:left="0" w:firstLine="709"/>
        <w:jc w:val="both"/>
        <w:rPr>
          <w:i/>
          <w:sz w:val="28"/>
          <w:szCs w:val="28"/>
        </w:rPr>
      </w:pPr>
      <w:r>
        <w:rPr>
          <w:sz w:val="28"/>
          <w:szCs w:val="28"/>
        </w:rPr>
        <w:lastRenderedPageBreak/>
        <w:t xml:space="preserve">- техническое </w:t>
      </w:r>
      <w:r w:rsidRPr="00EF6BB4">
        <w:rPr>
          <w:sz w:val="28"/>
          <w:szCs w:val="28"/>
        </w:rPr>
        <w:t>предложение, составленное в соответствии с техническим заданием</w:t>
      </w:r>
      <w:r>
        <w:rPr>
          <w:sz w:val="28"/>
          <w:szCs w:val="28"/>
        </w:rPr>
        <w:t xml:space="preserve"> и требованиями пункта 8.6</w:t>
      </w:r>
      <w:r w:rsidRPr="00EF6BB4">
        <w:rPr>
          <w:sz w:val="28"/>
          <w:szCs w:val="28"/>
        </w:rPr>
        <w:t>. закупочной</w:t>
      </w:r>
      <w:r>
        <w:rPr>
          <w:sz w:val="28"/>
          <w:szCs w:val="28"/>
        </w:rPr>
        <w:t xml:space="preserve"> документации.</w:t>
      </w:r>
    </w:p>
    <w:p w:rsidR="00786ADB" w:rsidRPr="00243B54" w:rsidRDefault="00786ADB" w:rsidP="00786ADB">
      <w:pPr>
        <w:pStyle w:val="a6"/>
        <w:suppressAutoHyphens/>
        <w:ind w:left="0" w:firstLine="709"/>
        <w:jc w:val="both"/>
        <w:rPr>
          <w:i/>
          <w:sz w:val="28"/>
          <w:szCs w:val="28"/>
        </w:rPr>
      </w:pPr>
      <w:r>
        <w:rPr>
          <w:sz w:val="28"/>
          <w:szCs w:val="28"/>
        </w:rPr>
        <w:t>- с</w:t>
      </w:r>
      <w:r w:rsidRPr="00B81F6B">
        <w:rPr>
          <w:sz w:val="28"/>
          <w:szCs w:val="28"/>
        </w:rPr>
        <w:t>правка в свободной форме о наличии</w:t>
      </w:r>
      <w:r>
        <w:rPr>
          <w:sz w:val="28"/>
          <w:szCs w:val="28"/>
        </w:rPr>
        <w:t xml:space="preserve"> </w:t>
      </w:r>
      <w:r w:rsidRPr="00B81F6B">
        <w:rPr>
          <w:sz w:val="28"/>
          <w:szCs w:val="28"/>
        </w:rPr>
        <w:t>(отсутствии) претензий со стороны третьих лиц /отсутствие судебных разбирательств  в арбитражных судах РФ</w:t>
      </w:r>
      <w:r>
        <w:rPr>
          <w:sz w:val="28"/>
          <w:szCs w:val="28"/>
        </w:rPr>
        <w:t>.</w:t>
      </w:r>
    </w:p>
    <w:p w:rsidR="00786ADB" w:rsidRPr="00B71997" w:rsidRDefault="00786ADB" w:rsidP="00786ADB">
      <w:pPr>
        <w:suppressAutoHyphens/>
        <w:ind w:firstLine="709"/>
        <w:jc w:val="both"/>
        <w:rPr>
          <w:sz w:val="28"/>
          <w:szCs w:val="28"/>
        </w:rPr>
      </w:pPr>
      <w:r w:rsidRPr="00B71997">
        <w:rPr>
          <w:sz w:val="28"/>
          <w:szCs w:val="28"/>
        </w:rPr>
        <w:t>8.3.</w:t>
      </w:r>
      <w:r>
        <w:rPr>
          <w:sz w:val="28"/>
          <w:szCs w:val="28"/>
        </w:rPr>
        <w:t>5</w:t>
      </w:r>
      <w:r w:rsidRPr="00B71997">
        <w:rPr>
          <w:sz w:val="28"/>
          <w:szCs w:val="28"/>
        </w:rPr>
        <w:t xml:space="preserve">. Документы, представленные в составе конверта, должны быть прошиты вместе с описью документов, скреплены печатью (при ее наличии) и заверены подписью уполномоченного лица участника. Все листы заявки (окончательного предложения, предложения для переторжки) должны быть пронумерованы. </w:t>
      </w:r>
    </w:p>
    <w:p w:rsidR="00786ADB" w:rsidRPr="00243B54" w:rsidRDefault="00786ADB" w:rsidP="00786ADB">
      <w:pPr>
        <w:suppressAutoHyphens/>
        <w:ind w:firstLine="709"/>
        <w:jc w:val="both"/>
        <w:rPr>
          <w:i/>
          <w:sz w:val="28"/>
          <w:szCs w:val="28"/>
        </w:rPr>
      </w:pPr>
      <w:r>
        <w:rPr>
          <w:sz w:val="28"/>
          <w:szCs w:val="28"/>
        </w:rPr>
        <w:t xml:space="preserve">8.3.6. </w:t>
      </w:r>
      <w:r w:rsidRPr="00243B54">
        <w:rPr>
          <w:sz w:val="28"/>
          <w:szCs w:val="28"/>
        </w:rPr>
        <w:t xml:space="preserve">Заявка </w:t>
      </w:r>
      <w:r w:rsidRPr="00243B54">
        <w:rPr>
          <w:bCs/>
          <w:sz w:val="28"/>
          <w:szCs w:val="28"/>
        </w:rPr>
        <w:t>на участие в запросе предложений (окончательного предложения,</w:t>
      </w:r>
      <w:r w:rsidRPr="00243B54">
        <w:rPr>
          <w:sz w:val="28"/>
          <w:szCs w:val="28"/>
        </w:rPr>
        <w:t xml:space="preserve"> </w:t>
      </w:r>
      <w:r w:rsidRPr="00243B54">
        <w:rPr>
          <w:bCs/>
          <w:sz w:val="28"/>
          <w:szCs w:val="28"/>
        </w:rPr>
        <w:t xml:space="preserve">предложения для переторжки) </w:t>
      </w:r>
      <w:r w:rsidRPr="00243B54">
        <w:rPr>
          <w:sz w:val="28"/>
          <w:szCs w:val="28"/>
        </w:rPr>
        <w:t>должна быть подписана лицом, имеющим право подписи документов от имени участника. Все страницы заявки (окончательного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243B54">
        <w:rPr>
          <w:bCs/>
          <w:sz w:val="28"/>
          <w:szCs w:val="28"/>
        </w:rPr>
        <w:t xml:space="preserve"> на участие в запросе предложений</w:t>
      </w:r>
      <w:r w:rsidRPr="00243B54">
        <w:rPr>
          <w:sz w:val="28"/>
          <w:szCs w:val="28"/>
        </w:rPr>
        <w:t>.</w:t>
      </w:r>
    </w:p>
    <w:p w:rsidR="00786ADB" w:rsidRPr="00A35136" w:rsidRDefault="00786ADB" w:rsidP="00786ADB">
      <w:pPr>
        <w:suppressAutoHyphens/>
        <w:ind w:firstLine="709"/>
        <w:jc w:val="both"/>
        <w:rPr>
          <w:i/>
          <w:sz w:val="28"/>
          <w:szCs w:val="28"/>
        </w:rPr>
      </w:pPr>
      <w:r>
        <w:rPr>
          <w:sz w:val="28"/>
          <w:szCs w:val="28"/>
        </w:rPr>
        <w:t xml:space="preserve">8.3.7. </w:t>
      </w:r>
      <w:r w:rsidRPr="00A35136">
        <w:rPr>
          <w:sz w:val="28"/>
          <w:szCs w:val="28"/>
        </w:rPr>
        <w:t>Все рукописные исправления, сделанные в заявке (окончательном предложении, предложении для переторжки), должны быть завизированы лицом, подписавшим заявку</w:t>
      </w:r>
      <w:r w:rsidRPr="00A35136">
        <w:rPr>
          <w:bCs/>
          <w:sz w:val="28"/>
          <w:szCs w:val="28"/>
        </w:rPr>
        <w:t xml:space="preserve"> на участие в запросе предложений</w:t>
      </w:r>
      <w:r w:rsidRPr="00A35136">
        <w:rPr>
          <w:sz w:val="28"/>
          <w:szCs w:val="28"/>
        </w:rPr>
        <w:t>.</w:t>
      </w:r>
    </w:p>
    <w:p w:rsidR="00786ADB" w:rsidRPr="00A35136" w:rsidRDefault="00786ADB" w:rsidP="00786ADB">
      <w:pPr>
        <w:suppressAutoHyphens/>
        <w:ind w:firstLine="709"/>
        <w:jc w:val="both"/>
        <w:rPr>
          <w:i/>
          <w:sz w:val="28"/>
          <w:szCs w:val="28"/>
        </w:rPr>
      </w:pPr>
      <w:r>
        <w:rPr>
          <w:sz w:val="28"/>
          <w:szCs w:val="28"/>
        </w:rPr>
        <w:t xml:space="preserve">8.3.8. </w:t>
      </w:r>
      <w:r w:rsidRPr="00A35136">
        <w:rPr>
          <w:sz w:val="28"/>
          <w:szCs w:val="28"/>
        </w:rPr>
        <w:t>Конверты с заявками (окончательными предложениями, предложениями для переторжки) принимаются до истечения срока подачи заявок (окончательных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786ADB" w:rsidRPr="00A35136" w:rsidRDefault="00786ADB" w:rsidP="00786ADB">
      <w:pPr>
        <w:suppressAutoHyphens/>
        <w:ind w:firstLine="709"/>
        <w:jc w:val="both"/>
        <w:rPr>
          <w:i/>
          <w:sz w:val="28"/>
          <w:szCs w:val="28"/>
        </w:rPr>
      </w:pPr>
      <w:r>
        <w:rPr>
          <w:sz w:val="28"/>
          <w:szCs w:val="28"/>
        </w:rPr>
        <w:t xml:space="preserve">8.3.9. </w:t>
      </w:r>
      <w:r w:rsidRPr="00A35136">
        <w:rPr>
          <w:sz w:val="28"/>
          <w:szCs w:val="28"/>
        </w:rPr>
        <w:t>В случае если маркировка конверта не соответствует требованиям документации запроса предложений, конвер</w:t>
      </w:r>
      <w:proofErr w:type="gramStart"/>
      <w:r w:rsidRPr="00A35136">
        <w:rPr>
          <w:sz w:val="28"/>
          <w:szCs w:val="28"/>
        </w:rPr>
        <w:t>т(</w:t>
      </w:r>
      <w:proofErr w:type="spellStart"/>
      <w:proofErr w:type="gramEnd"/>
      <w:r w:rsidRPr="00A35136">
        <w:rPr>
          <w:sz w:val="28"/>
          <w:szCs w:val="28"/>
        </w:rPr>
        <w:t>ы</w:t>
      </w:r>
      <w:proofErr w:type="spellEnd"/>
      <w:r w:rsidRPr="00A35136">
        <w:rPr>
          <w:sz w:val="28"/>
          <w:szCs w:val="28"/>
        </w:rPr>
        <w:t>) не запечатан(</w:t>
      </w:r>
      <w:proofErr w:type="spellStart"/>
      <w:r w:rsidRPr="00A35136">
        <w:rPr>
          <w:sz w:val="28"/>
          <w:szCs w:val="28"/>
        </w:rPr>
        <w:t>ы</w:t>
      </w:r>
      <w:proofErr w:type="spellEnd"/>
      <w:r w:rsidRPr="00A35136">
        <w:rPr>
          <w:sz w:val="28"/>
          <w:szCs w:val="28"/>
        </w:rPr>
        <w:t xml:space="preserve">), заявка  (окончательное предложение, предложение для переторжки) не принимается. </w:t>
      </w:r>
    </w:p>
    <w:p w:rsidR="00786ADB" w:rsidRDefault="00786ADB" w:rsidP="00786ADB">
      <w:pPr>
        <w:suppressAutoHyphens/>
        <w:ind w:firstLine="709"/>
        <w:jc w:val="both"/>
        <w:rPr>
          <w:sz w:val="28"/>
          <w:szCs w:val="28"/>
        </w:rPr>
      </w:pPr>
      <w:r>
        <w:rPr>
          <w:sz w:val="28"/>
          <w:szCs w:val="28"/>
        </w:rPr>
        <w:t xml:space="preserve">8.3.10. </w:t>
      </w:r>
      <w:r w:rsidRPr="00A35136">
        <w:rPr>
          <w:sz w:val="28"/>
          <w:szCs w:val="28"/>
        </w:rPr>
        <w:t>По истечении срока подачи заявок (окончательных предложений, предложений для переторжки) конверты не принимаются. Конверт с заявкой (окончательным предложением, предложением для переторжки), полученный заказчиком по истечении срока подачи заявок (окончательных предложений, предложений для переторжки) по почте, не вскрывается и не возвращается.</w:t>
      </w:r>
    </w:p>
    <w:p w:rsidR="00786ADB" w:rsidRPr="00DD53D9" w:rsidRDefault="00786ADB" w:rsidP="00786ADB">
      <w:pPr>
        <w:pStyle w:val="a6"/>
        <w:suppressAutoHyphens/>
        <w:ind w:left="709"/>
        <w:jc w:val="both"/>
        <w:rPr>
          <w:i/>
          <w:sz w:val="28"/>
          <w:szCs w:val="28"/>
        </w:rPr>
      </w:pPr>
    </w:p>
    <w:p w:rsidR="00786ADB" w:rsidRDefault="00786ADB" w:rsidP="00786ADB">
      <w:pPr>
        <w:pStyle w:val="3"/>
        <w:numPr>
          <w:ilvl w:val="1"/>
          <w:numId w:val="4"/>
        </w:numPr>
        <w:spacing w:before="0" w:after="0"/>
        <w:ind w:left="1418"/>
        <w:jc w:val="both"/>
        <w:rPr>
          <w:rFonts w:ascii="Times New Roman" w:hAnsi="Times New Roman" w:cs="Times New Roman"/>
          <w:sz w:val="28"/>
          <w:szCs w:val="28"/>
        </w:rPr>
      </w:pPr>
      <w:r w:rsidRPr="000F2E8B">
        <w:rPr>
          <w:rFonts w:ascii="Times New Roman" w:hAnsi="Times New Roman" w:cs="Times New Roman"/>
          <w:sz w:val="28"/>
          <w:szCs w:val="28"/>
        </w:rPr>
        <w:t>Изменение и отзыв заявок</w:t>
      </w:r>
    </w:p>
    <w:p w:rsidR="00786ADB" w:rsidRPr="00A35136" w:rsidRDefault="00786ADB" w:rsidP="00786ADB">
      <w:pPr>
        <w:pStyle w:val="a6"/>
        <w:ind w:left="360"/>
      </w:pPr>
    </w:p>
    <w:p w:rsidR="00786ADB" w:rsidRDefault="00786ADB" w:rsidP="00786ADB">
      <w:pPr>
        <w:pStyle w:val="a9"/>
        <w:numPr>
          <w:ilvl w:val="2"/>
          <w:numId w:val="4"/>
        </w:numPr>
        <w:suppressAutoHyphens/>
        <w:ind w:left="0" w:firstLine="709"/>
        <w:rPr>
          <w:sz w:val="28"/>
          <w:szCs w:val="28"/>
        </w:rPr>
      </w:pPr>
      <w:r w:rsidRPr="000F2E8B">
        <w:rPr>
          <w:sz w:val="28"/>
          <w:szCs w:val="28"/>
        </w:rPr>
        <w:t>Участник вправе изменить или отозвать поданную заявку в любое время до истечения срока подачи заявок, не утрачивая права на обеспечение заявки.</w:t>
      </w:r>
      <w:r>
        <w:rPr>
          <w:sz w:val="28"/>
          <w:szCs w:val="28"/>
        </w:rPr>
        <w:t xml:space="preserve"> </w:t>
      </w:r>
    </w:p>
    <w:p w:rsidR="00786ADB" w:rsidRDefault="00786ADB" w:rsidP="00786ADB">
      <w:pPr>
        <w:pStyle w:val="a9"/>
        <w:numPr>
          <w:ilvl w:val="2"/>
          <w:numId w:val="4"/>
        </w:numPr>
        <w:suppressAutoHyphens/>
        <w:ind w:left="0" w:firstLine="709"/>
        <w:rPr>
          <w:sz w:val="28"/>
          <w:szCs w:val="28"/>
        </w:rPr>
      </w:pPr>
      <w:r w:rsidRPr="000345BD">
        <w:rPr>
          <w:sz w:val="28"/>
          <w:szCs w:val="28"/>
        </w:rPr>
        <w:t xml:space="preserve">Никакие изменения не могут быть внесены в заявку после окончания срока подачи заявок. </w:t>
      </w:r>
    </w:p>
    <w:p w:rsidR="00786ADB" w:rsidRPr="000345BD" w:rsidRDefault="00786ADB" w:rsidP="00786ADB">
      <w:pPr>
        <w:pStyle w:val="a9"/>
        <w:numPr>
          <w:ilvl w:val="2"/>
          <w:numId w:val="4"/>
        </w:numPr>
        <w:suppressAutoHyphens/>
        <w:ind w:left="0" w:firstLine="709"/>
        <w:rPr>
          <w:sz w:val="28"/>
          <w:szCs w:val="28"/>
        </w:rPr>
      </w:pPr>
      <w:r w:rsidRPr="000345BD">
        <w:rPr>
          <w:sz w:val="28"/>
          <w:szCs w:val="28"/>
        </w:rPr>
        <w:lastRenderedPageBreak/>
        <w:t>Для изменения заявки, представленной на бумажном носителе, необходимо до окончания срока подачи заявок представить по адресу, указанному в пункте 1.8 документации запроса предложений, запечатанный конверт, содержащий измененные документы, оформленные в порядке, предусмотренном документацией запроса предложений. Маркировка конверта должна содержать наименование и номер запроса предложений, номер лота, наименование и адрес участника, а также надпись «Изменения».</w:t>
      </w:r>
    </w:p>
    <w:p w:rsidR="00786ADB" w:rsidRPr="000F2E8B" w:rsidRDefault="00786ADB" w:rsidP="00786ADB">
      <w:pPr>
        <w:pStyle w:val="11"/>
        <w:ind w:firstLine="709"/>
        <w:rPr>
          <w:rFonts w:eastAsia="MS Mincho"/>
          <w:sz w:val="28"/>
          <w:szCs w:val="28"/>
        </w:rPr>
      </w:pPr>
      <w:r w:rsidRPr="000F2E8B">
        <w:rPr>
          <w:rFonts w:eastAsia="MS Mincho"/>
          <w:sz w:val="28"/>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786ADB" w:rsidRPr="000F2E8B" w:rsidRDefault="00786ADB" w:rsidP="00786ADB">
      <w:pPr>
        <w:pStyle w:val="11"/>
        <w:ind w:firstLine="709"/>
        <w:rPr>
          <w:rFonts w:eastAsia="MS Mincho"/>
          <w:sz w:val="28"/>
          <w:szCs w:val="28"/>
        </w:rPr>
      </w:pPr>
      <w:r w:rsidRPr="000F2E8B">
        <w:rPr>
          <w:rFonts w:eastAsia="MS Mincho"/>
          <w:sz w:val="28"/>
          <w:szCs w:val="28"/>
        </w:rPr>
        <w:t>Представители участников должны подтвердить свои полномочия на изменение заявки в порядке, установленном пунктом 8.</w:t>
      </w:r>
      <w:r>
        <w:rPr>
          <w:rFonts w:eastAsia="MS Mincho"/>
          <w:sz w:val="28"/>
          <w:szCs w:val="28"/>
        </w:rPr>
        <w:t>3</w:t>
      </w:r>
      <w:r w:rsidRPr="000F2E8B">
        <w:rPr>
          <w:rFonts w:eastAsia="MS Mincho"/>
          <w:sz w:val="28"/>
          <w:szCs w:val="28"/>
        </w:rPr>
        <w:t>.1 документации запроса предложений.</w:t>
      </w:r>
    </w:p>
    <w:p w:rsidR="00786ADB" w:rsidRPr="000F2E8B" w:rsidRDefault="00786ADB" w:rsidP="00786ADB">
      <w:pPr>
        <w:pStyle w:val="11"/>
        <w:rPr>
          <w:rFonts w:eastAsia="MS Mincho"/>
          <w:sz w:val="28"/>
          <w:szCs w:val="28"/>
        </w:rPr>
      </w:pPr>
      <w:r>
        <w:rPr>
          <w:rFonts w:eastAsia="MS Mincho"/>
          <w:sz w:val="28"/>
          <w:szCs w:val="28"/>
        </w:rPr>
        <w:t xml:space="preserve">8.4.4. </w:t>
      </w:r>
      <w:r w:rsidRPr="000F2E8B">
        <w:rPr>
          <w:rFonts w:eastAsia="MS Mincho"/>
          <w:sz w:val="28"/>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1.8 документации запроса предложений,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w:t>
      </w:r>
    </w:p>
    <w:p w:rsidR="00786ADB" w:rsidRPr="000F2E8B" w:rsidRDefault="00786ADB" w:rsidP="00786ADB">
      <w:pPr>
        <w:pStyle w:val="11"/>
        <w:ind w:firstLine="709"/>
        <w:rPr>
          <w:rFonts w:eastAsia="MS Mincho"/>
          <w:sz w:val="28"/>
          <w:szCs w:val="28"/>
        </w:rPr>
      </w:pPr>
      <w:r w:rsidRPr="000F2E8B">
        <w:rPr>
          <w:rFonts w:eastAsia="MS Mincho"/>
          <w:sz w:val="28"/>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786ADB" w:rsidRPr="000F2E8B" w:rsidRDefault="00786ADB" w:rsidP="00786ADB">
      <w:pPr>
        <w:pStyle w:val="11"/>
        <w:ind w:firstLine="709"/>
        <w:rPr>
          <w:rFonts w:eastAsia="MS Mincho"/>
          <w:sz w:val="28"/>
          <w:szCs w:val="28"/>
        </w:rPr>
      </w:pPr>
      <w:r w:rsidRPr="000F2E8B">
        <w:rPr>
          <w:rFonts w:eastAsia="MS Mincho"/>
          <w:sz w:val="28"/>
          <w:szCs w:val="28"/>
        </w:rPr>
        <w:t>Представители участников должны подтвердить свои полномочия на отзыв заявки в порядке, установленном пунктом 8.</w:t>
      </w:r>
      <w:r>
        <w:rPr>
          <w:rFonts w:eastAsia="MS Mincho"/>
          <w:sz w:val="28"/>
          <w:szCs w:val="28"/>
        </w:rPr>
        <w:t>3</w:t>
      </w:r>
      <w:r w:rsidRPr="000F2E8B">
        <w:rPr>
          <w:rFonts w:eastAsia="MS Mincho"/>
          <w:sz w:val="28"/>
          <w:szCs w:val="28"/>
        </w:rPr>
        <w:t>.1 документации запроса предложений.</w:t>
      </w:r>
    </w:p>
    <w:p w:rsidR="00786ADB" w:rsidRPr="000F2E8B" w:rsidRDefault="00786ADB" w:rsidP="00786ADB">
      <w:pPr>
        <w:ind w:firstLine="709"/>
        <w:jc w:val="both"/>
        <w:rPr>
          <w:rFonts w:eastAsia="MS Mincho"/>
          <w:sz w:val="28"/>
          <w:szCs w:val="28"/>
        </w:rPr>
      </w:pPr>
    </w:p>
    <w:p w:rsidR="00786ADB" w:rsidRPr="000F2E8B" w:rsidRDefault="00786ADB" w:rsidP="00786ADB">
      <w:pPr>
        <w:pStyle w:val="3"/>
        <w:numPr>
          <w:ilvl w:val="1"/>
          <w:numId w:val="4"/>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Условия финансово-коммерческого предложения</w:t>
      </w:r>
    </w:p>
    <w:p w:rsidR="00786ADB" w:rsidRPr="000F2E8B" w:rsidRDefault="00786ADB" w:rsidP="00786ADB">
      <w:pPr>
        <w:rPr>
          <w:sz w:val="28"/>
          <w:szCs w:val="28"/>
        </w:rPr>
      </w:pPr>
    </w:p>
    <w:p w:rsidR="00786ADB" w:rsidRPr="000F2E8B" w:rsidRDefault="00786ADB" w:rsidP="00786ADB">
      <w:pPr>
        <w:pStyle w:val="af"/>
        <w:numPr>
          <w:ilvl w:val="2"/>
          <w:numId w:val="4"/>
        </w:numPr>
        <w:ind w:left="0" w:firstLine="709"/>
        <w:rPr>
          <w:b w:val="0"/>
          <w:i w:val="0"/>
        </w:rPr>
      </w:pPr>
      <w:r w:rsidRPr="000F2E8B">
        <w:rPr>
          <w:b w:val="0"/>
          <w:i w:val="0"/>
        </w:rPr>
        <w:t>Финансово-</w:t>
      </w:r>
      <w:r w:rsidRPr="00300704">
        <w:rPr>
          <w:b w:val="0"/>
          <w:i w:val="0"/>
        </w:rPr>
        <w:t>коммерческое предложение должно быть оформлено в соответствии с формой приложения № 3 к</w:t>
      </w:r>
      <w:r w:rsidRPr="000F2E8B">
        <w:rPr>
          <w:b w:val="0"/>
          <w:i w:val="0"/>
        </w:rPr>
        <w:t xml:space="preserve"> документации</w:t>
      </w:r>
      <w:r w:rsidRPr="000F2E8B">
        <w:rPr>
          <w:rFonts w:eastAsia="MS Mincho"/>
          <w:b w:val="0"/>
          <w:i w:val="0"/>
        </w:rPr>
        <w:t xml:space="preserve"> </w:t>
      </w:r>
      <w:r w:rsidRPr="000F2E8B">
        <w:rPr>
          <w:b w:val="0"/>
          <w:i w:val="0"/>
        </w:rPr>
        <w:t>запроса предложений. Финансово-коммерческое предложение должно включать цену за единицу (если указание единичных расценок предусмотрено документацией</w:t>
      </w:r>
      <w:r w:rsidRPr="000F2E8B">
        <w:rPr>
          <w:rFonts w:eastAsia="MS Mincho"/>
          <w:b w:val="0"/>
          <w:i w:val="0"/>
        </w:rPr>
        <w:t xml:space="preserve"> </w:t>
      </w:r>
      <w:r w:rsidRPr="000F2E8B">
        <w:rPr>
          <w:b w:val="0"/>
          <w:i w:val="0"/>
        </w:rPr>
        <w:t xml:space="preserve">запроса предложений) и общую цену предложения, а также подробное описание с указанием марок, моделей (спецификацию, технические требования и др.) </w:t>
      </w:r>
      <w:r w:rsidRPr="000F2E8B">
        <w:rPr>
          <w:b w:val="0"/>
        </w:rPr>
        <w:t>товаров, работ, услуг (</w:t>
      </w:r>
      <w:r w:rsidRPr="000F2E8B">
        <w:rPr>
          <w:b w:val="0"/>
          <w:i w:val="0"/>
        </w:rPr>
        <w:t>если подробное описание предусмотрено документацией</w:t>
      </w:r>
      <w:r w:rsidRPr="000F2E8B">
        <w:rPr>
          <w:rFonts w:eastAsia="MS Mincho"/>
          <w:b w:val="0"/>
          <w:i w:val="0"/>
        </w:rPr>
        <w:t xml:space="preserve"> </w:t>
      </w:r>
      <w:r w:rsidRPr="000F2E8B">
        <w:rPr>
          <w:b w:val="0"/>
          <w:i w:val="0"/>
        </w:rPr>
        <w:t xml:space="preserve">запроса предложений). </w:t>
      </w:r>
    </w:p>
    <w:p w:rsidR="00786ADB" w:rsidRPr="000F2E8B" w:rsidRDefault="00786ADB" w:rsidP="00786ADB">
      <w:pPr>
        <w:pStyle w:val="af"/>
        <w:numPr>
          <w:ilvl w:val="2"/>
          <w:numId w:val="4"/>
        </w:numPr>
        <w:ind w:left="0" w:firstLine="709"/>
        <w:rPr>
          <w:b w:val="0"/>
          <w:i w:val="0"/>
        </w:rPr>
      </w:pPr>
      <w:r w:rsidRPr="000F2E8B">
        <w:rPr>
          <w:b w:val="0"/>
          <w:i w:val="0"/>
        </w:rPr>
        <w:t xml:space="preserve">Цены необходимо приводить в рублях с учетом всех возможных расходов участника. </w:t>
      </w:r>
    </w:p>
    <w:p w:rsidR="00786ADB" w:rsidRPr="000F2E8B" w:rsidRDefault="00786ADB" w:rsidP="00786ADB">
      <w:pPr>
        <w:pStyle w:val="af"/>
        <w:numPr>
          <w:ilvl w:val="2"/>
          <w:numId w:val="4"/>
        </w:numPr>
        <w:ind w:left="0" w:firstLine="709"/>
        <w:rPr>
          <w:b w:val="0"/>
          <w:i w:val="0"/>
        </w:rPr>
      </w:pPr>
      <w:r w:rsidRPr="000F2E8B">
        <w:rPr>
          <w:b w:val="0"/>
          <w:i w:val="0"/>
        </w:rPr>
        <w:t>Цены должны быть указаны с учетом НДС и без учета НДС.</w:t>
      </w:r>
    </w:p>
    <w:p w:rsidR="00786ADB" w:rsidRPr="000F2E8B" w:rsidRDefault="00786ADB" w:rsidP="00786ADB">
      <w:pPr>
        <w:pStyle w:val="af"/>
        <w:numPr>
          <w:ilvl w:val="2"/>
          <w:numId w:val="4"/>
        </w:numPr>
        <w:ind w:left="0" w:firstLine="709"/>
        <w:rPr>
          <w:b w:val="0"/>
          <w:i w:val="0"/>
        </w:rPr>
      </w:pPr>
      <w:proofErr w:type="gramStart"/>
      <w:r w:rsidRPr="000F2E8B">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Pr="000F2E8B">
        <w:rPr>
          <w:b w:val="0"/>
          <w:i w:val="0"/>
        </w:rPr>
        <w:lastRenderedPageBreak/>
        <w:t>на 1,18 (либо иной коэффициент в зависимости от ставки НДС, применяемой в отношении участника).</w:t>
      </w:r>
      <w:proofErr w:type="gramEnd"/>
    </w:p>
    <w:p w:rsidR="00786ADB" w:rsidRPr="000F2E8B" w:rsidRDefault="00786ADB" w:rsidP="00786ADB">
      <w:pPr>
        <w:pStyle w:val="af"/>
        <w:numPr>
          <w:ilvl w:val="2"/>
          <w:numId w:val="4"/>
        </w:numPr>
        <w:ind w:left="0" w:firstLine="709"/>
        <w:rPr>
          <w:b w:val="0"/>
          <w:i w:val="0"/>
        </w:rPr>
      </w:pPr>
      <w:r w:rsidRPr="000F2E8B">
        <w:rPr>
          <w:b w:val="0"/>
          <w:i w:val="0"/>
        </w:rPr>
        <w:t>Финансово-коммерческое предложение должно содержать все условия, предусмотренные документацией запроса предложений</w:t>
      </w:r>
      <w:r w:rsidRPr="000F2E8B">
        <w:t xml:space="preserve"> </w:t>
      </w:r>
      <w:r w:rsidRPr="000F2E8B">
        <w:rPr>
          <w:b w:val="0"/>
          <w:i w:val="0"/>
        </w:rPr>
        <w:t>и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786ADB" w:rsidRDefault="00786ADB" w:rsidP="00786ADB">
      <w:pPr>
        <w:pStyle w:val="af"/>
        <w:numPr>
          <w:ilvl w:val="2"/>
          <w:numId w:val="4"/>
        </w:numPr>
        <w:ind w:left="0" w:firstLine="709"/>
        <w:rPr>
          <w:b w:val="0"/>
          <w:i w:val="0"/>
        </w:rPr>
      </w:pPr>
      <w:r w:rsidRPr="000F2E8B">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документации</w:t>
      </w:r>
      <w:r w:rsidRPr="000F2E8B">
        <w:rPr>
          <w:rFonts w:eastAsia="MS Mincho"/>
          <w:b w:val="0"/>
          <w:i w:val="0"/>
        </w:rPr>
        <w:t xml:space="preserve"> </w:t>
      </w:r>
      <w:r w:rsidRPr="000F2E8B">
        <w:rPr>
          <w:b w:val="0"/>
          <w:i w:val="0"/>
        </w:rPr>
        <w:t>запроса предложений (с учетом НДС и без учета НДС). Единичные расценки, предложенные участником, не должны превышать единичные расценки, установленные в документации</w:t>
      </w:r>
      <w:r w:rsidRPr="000F2E8B">
        <w:rPr>
          <w:rFonts w:eastAsia="MS Mincho"/>
          <w:b w:val="0"/>
          <w:i w:val="0"/>
        </w:rPr>
        <w:t xml:space="preserve"> </w:t>
      </w:r>
      <w:r w:rsidRPr="000F2E8B">
        <w:rPr>
          <w:b w:val="0"/>
          <w:i w:val="0"/>
        </w:rPr>
        <w:t>запроса предложений (с учетом НДС и без учета НДС).</w:t>
      </w:r>
    </w:p>
    <w:p w:rsidR="00786ADB" w:rsidRDefault="00786ADB" w:rsidP="00786ADB">
      <w:pPr>
        <w:pStyle w:val="af"/>
        <w:ind w:left="709" w:firstLine="0"/>
        <w:rPr>
          <w:b w:val="0"/>
          <w:i w:val="0"/>
        </w:rPr>
      </w:pPr>
    </w:p>
    <w:p w:rsidR="00786ADB" w:rsidRDefault="00786ADB" w:rsidP="00786ADB">
      <w:pPr>
        <w:pStyle w:val="af"/>
        <w:numPr>
          <w:ilvl w:val="1"/>
          <w:numId w:val="4"/>
        </w:numPr>
        <w:ind w:left="1418"/>
        <w:rPr>
          <w:i w:val="0"/>
        </w:rPr>
      </w:pPr>
      <w:r w:rsidRPr="00196D2E">
        <w:rPr>
          <w:i w:val="0"/>
        </w:rPr>
        <w:t>Техническое предложение.</w:t>
      </w:r>
    </w:p>
    <w:p w:rsidR="00786ADB" w:rsidRPr="00196D2E" w:rsidRDefault="00786ADB" w:rsidP="00786ADB">
      <w:pPr>
        <w:pStyle w:val="af"/>
        <w:ind w:left="1418" w:firstLine="0"/>
        <w:rPr>
          <w:i w:val="0"/>
        </w:rPr>
      </w:pPr>
    </w:p>
    <w:p w:rsidR="00786ADB" w:rsidRDefault="00786ADB" w:rsidP="00786ADB">
      <w:pPr>
        <w:pStyle w:val="af"/>
        <w:numPr>
          <w:ilvl w:val="2"/>
          <w:numId w:val="4"/>
        </w:numPr>
        <w:ind w:left="0" w:firstLine="709"/>
        <w:rPr>
          <w:b w:val="0"/>
          <w:i w:val="0"/>
        </w:rPr>
      </w:pPr>
      <w:r>
        <w:rPr>
          <w:b w:val="0"/>
          <w:i w:val="0"/>
        </w:rPr>
        <w:t>В составе заявки участник должен представить техническое предложение, оформленное в свободной форме.</w:t>
      </w:r>
    </w:p>
    <w:p w:rsidR="00786ADB" w:rsidRDefault="00786ADB" w:rsidP="00786ADB">
      <w:pPr>
        <w:pStyle w:val="af"/>
        <w:numPr>
          <w:ilvl w:val="2"/>
          <w:numId w:val="4"/>
        </w:numPr>
        <w:ind w:left="0" w:firstLine="709"/>
        <w:rPr>
          <w:b w:val="0"/>
          <w:i w:val="0"/>
        </w:rPr>
      </w:pPr>
      <w:r>
        <w:rPr>
          <w:b w:val="0"/>
          <w:i w:val="0"/>
        </w:rPr>
        <w:t xml:space="preserve">Техническое предложение должно быть подготовлено в соответствии с требованиями п.3 настоящей документации о закупке (участник в своем техническом предложении должен подтвердить выполнение каждого требования из </w:t>
      </w:r>
      <w:proofErr w:type="gramStart"/>
      <w:r>
        <w:rPr>
          <w:b w:val="0"/>
          <w:i w:val="0"/>
        </w:rPr>
        <w:t>указанных</w:t>
      </w:r>
      <w:proofErr w:type="gramEnd"/>
      <w:r>
        <w:rPr>
          <w:b w:val="0"/>
          <w:i w:val="0"/>
        </w:rPr>
        <w:t xml:space="preserve"> в п.3 настоящей документации о закупке).</w:t>
      </w:r>
    </w:p>
    <w:p w:rsidR="00786ADB" w:rsidRDefault="00786ADB" w:rsidP="00786ADB">
      <w:pPr>
        <w:pStyle w:val="af"/>
        <w:numPr>
          <w:ilvl w:val="2"/>
          <w:numId w:val="4"/>
        </w:numPr>
        <w:ind w:left="0" w:firstLine="709"/>
        <w:rPr>
          <w:b w:val="0"/>
          <w:i w:val="0"/>
        </w:rPr>
      </w:pPr>
      <w:r>
        <w:rPr>
          <w:b w:val="0"/>
          <w:i w:val="0"/>
        </w:rPr>
        <w:t>В техническом предложении участника должны быть изложены все условия, соответствующие требованиям технического задания.</w:t>
      </w:r>
    </w:p>
    <w:p w:rsidR="00786ADB" w:rsidRPr="000F2E8B" w:rsidRDefault="00786ADB" w:rsidP="00786ADB">
      <w:pPr>
        <w:pStyle w:val="af"/>
        <w:ind w:left="709" w:firstLine="0"/>
        <w:rPr>
          <w:b w:val="0"/>
          <w:i w:val="0"/>
        </w:rPr>
      </w:pPr>
    </w:p>
    <w:p w:rsidR="00786ADB" w:rsidRPr="000F2E8B" w:rsidRDefault="00786ADB" w:rsidP="00786ADB">
      <w:pPr>
        <w:pStyle w:val="2"/>
        <w:numPr>
          <w:ilvl w:val="0"/>
          <w:numId w:val="4"/>
        </w:numPr>
        <w:spacing w:before="0" w:after="0"/>
        <w:ind w:left="851" w:hanging="11"/>
        <w:jc w:val="both"/>
        <w:rPr>
          <w:rFonts w:ascii="Times New Roman" w:hAnsi="Times New Roman" w:cs="Times New Roman"/>
          <w:i w:val="0"/>
        </w:rPr>
      </w:pPr>
      <w:r w:rsidRPr="000F2E8B">
        <w:rPr>
          <w:rFonts w:ascii="Times New Roman" w:hAnsi="Times New Roman" w:cs="Times New Roman"/>
          <w:i w:val="0"/>
        </w:rPr>
        <w:t>Заключение договора</w:t>
      </w:r>
    </w:p>
    <w:p w:rsidR="00786ADB" w:rsidRPr="005A6CF7" w:rsidRDefault="00786ADB" w:rsidP="00786ADB">
      <w:pPr>
        <w:rPr>
          <w:sz w:val="28"/>
          <w:szCs w:val="28"/>
        </w:rPr>
      </w:pPr>
    </w:p>
    <w:p w:rsidR="00786ADB" w:rsidRPr="000F2E8B" w:rsidRDefault="00786ADB" w:rsidP="00786ADB">
      <w:pPr>
        <w:pStyle w:val="3"/>
        <w:numPr>
          <w:ilvl w:val="1"/>
          <w:numId w:val="5"/>
        </w:numPr>
        <w:spacing w:before="0" w:after="0"/>
        <w:ind w:left="1134" w:hanging="371"/>
        <w:jc w:val="both"/>
        <w:rPr>
          <w:rFonts w:ascii="Times New Roman" w:hAnsi="Times New Roman" w:cs="Times New Roman"/>
          <w:sz w:val="28"/>
          <w:szCs w:val="28"/>
        </w:rPr>
      </w:pPr>
      <w:r>
        <w:rPr>
          <w:rFonts w:ascii="Times New Roman" w:hAnsi="Times New Roman" w:cs="Times New Roman"/>
          <w:sz w:val="28"/>
          <w:szCs w:val="28"/>
        </w:rPr>
        <w:t xml:space="preserve">. </w:t>
      </w:r>
      <w:r w:rsidRPr="000F2E8B">
        <w:rPr>
          <w:rFonts w:ascii="Times New Roman" w:hAnsi="Times New Roman" w:cs="Times New Roman"/>
          <w:sz w:val="28"/>
          <w:szCs w:val="28"/>
        </w:rPr>
        <w:t>Заключение договора</w:t>
      </w:r>
    </w:p>
    <w:p w:rsidR="00786ADB" w:rsidRPr="005A6CF7" w:rsidRDefault="00786ADB" w:rsidP="00786ADB">
      <w:pPr>
        <w:rPr>
          <w:sz w:val="28"/>
          <w:szCs w:val="28"/>
        </w:rPr>
      </w:pPr>
    </w:p>
    <w:p w:rsidR="00786ADB" w:rsidRPr="005A6CF7" w:rsidRDefault="00786ADB" w:rsidP="00786ADB">
      <w:pPr>
        <w:pStyle w:val="a6"/>
        <w:numPr>
          <w:ilvl w:val="2"/>
          <w:numId w:val="5"/>
        </w:numPr>
        <w:ind w:left="0" w:firstLine="709"/>
        <w:jc w:val="both"/>
        <w:rPr>
          <w:sz w:val="28"/>
          <w:szCs w:val="28"/>
        </w:rPr>
      </w:pPr>
      <w:r w:rsidRPr="005A6CF7">
        <w:rPr>
          <w:sz w:val="28"/>
          <w:szCs w:val="28"/>
        </w:rPr>
        <w:t xml:space="preserve">Положения договора (условия, цена) не могут быть изменены по сравнению с документацией </w:t>
      </w:r>
      <w:r w:rsidRPr="00C652C3">
        <w:rPr>
          <w:bCs/>
          <w:sz w:val="28"/>
          <w:szCs w:val="28"/>
        </w:rPr>
        <w:t>запроса предложений</w:t>
      </w:r>
      <w:r w:rsidRPr="00C652C3">
        <w:rPr>
          <w:sz w:val="28"/>
          <w:szCs w:val="28"/>
        </w:rPr>
        <w:t xml:space="preserve"> </w:t>
      </w:r>
      <w:r w:rsidRPr="005A6CF7">
        <w:rPr>
          <w:sz w:val="28"/>
          <w:szCs w:val="28"/>
        </w:rPr>
        <w:t>и заявкой победителя запроса предложений</w:t>
      </w:r>
      <w:r>
        <w:rPr>
          <w:sz w:val="28"/>
          <w:szCs w:val="28"/>
        </w:rPr>
        <w:t>,</w:t>
      </w:r>
      <w:r w:rsidRPr="005A6CF7">
        <w:rPr>
          <w:sz w:val="28"/>
          <w:szCs w:val="28"/>
        </w:rPr>
        <w:t xml:space="preserve"> за исключением случаев, предусмотренных документацией</w:t>
      </w:r>
      <w:r w:rsidRPr="00C652C3">
        <w:rPr>
          <w:rFonts w:eastAsia="MS Mincho"/>
          <w:bCs/>
          <w:sz w:val="28"/>
          <w:szCs w:val="28"/>
        </w:rPr>
        <w:t xml:space="preserve"> </w:t>
      </w:r>
      <w:r w:rsidRPr="00C652C3">
        <w:rPr>
          <w:bCs/>
          <w:sz w:val="28"/>
          <w:szCs w:val="28"/>
        </w:rPr>
        <w:t>запроса предложений</w:t>
      </w:r>
      <w:r w:rsidRPr="005A6CF7">
        <w:rPr>
          <w:sz w:val="28"/>
          <w:szCs w:val="28"/>
        </w:rPr>
        <w:t>. При невыполнении победителем запроса предложений требований данного пункта он признается уклонившимся от заключения договора. Договор в таком случае может быть заключен с участником, заявке которого присвоен второй номер,  с учетом требований данного пункта.</w:t>
      </w:r>
    </w:p>
    <w:p w:rsidR="00786ADB" w:rsidRPr="005A6CF7" w:rsidRDefault="00786ADB" w:rsidP="00786ADB">
      <w:pPr>
        <w:pStyle w:val="a6"/>
        <w:numPr>
          <w:ilvl w:val="2"/>
          <w:numId w:val="5"/>
        </w:numPr>
        <w:ind w:left="0" w:firstLine="709"/>
        <w:jc w:val="both"/>
        <w:rPr>
          <w:sz w:val="28"/>
          <w:szCs w:val="28"/>
        </w:rPr>
      </w:pPr>
      <w:r w:rsidRPr="005A6CF7">
        <w:rPr>
          <w:sz w:val="28"/>
          <w:szCs w:val="28"/>
        </w:rPr>
        <w:t xml:space="preserve">Заказчик направляет участнику запроса предложений, с которым заключается </w:t>
      </w:r>
      <w:r>
        <w:rPr>
          <w:sz w:val="28"/>
          <w:szCs w:val="28"/>
        </w:rPr>
        <w:t xml:space="preserve">договор </w:t>
      </w:r>
      <w:r w:rsidRPr="005A6CF7">
        <w:rPr>
          <w:sz w:val="28"/>
          <w:szCs w:val="28"/>
        </w:rPr>
        <w:t xml:space="preserve">проект договора в течение </w:t>
      </w:r>
      <w:r>
        <w:rPr>
          <w:sz w:val="28"/>
          <w:szCs w:val="28"/>
        </w:rPr>
        <w:t>5</w:t>
      </w:r>
      <w:r w:rsidRPr="005A6CF7">
        <w:rPr>
          <w:sz w:val="28"/>
          <w:szCs w:val="28"/>
        </w:rPr>
        <w:t xml:space="preserve"> </w:t>
      </w:r>
      <w:r>
        <w:rPr>
          <w:sz w:val="28"/>
          <w:szCs w:val="28"/>
        </w:rPr>
        <w:t xml:space="preserve">(пяти) </w:t>
      </w:r>
      <w:r w:rsidRPr="005A6CF7">
        <w:rPr>
          <w:sz w:val="28"/>
          <w:szCs w:val="28"/>
        </w:rPr>
        <w:t xml:space="preserve">дней </w:t>
      </w:r>
      <w:proofErr w:type="gramStart"/>
      <w:r w:rsidRPr="005A6CF7">
        <w:rPr>
          <w:sz w:val="28"/>
          <w:szCs w:val="28"/>
        </w:rPr>
        <w:t>с даты опубликования</w:t>
      </w:r>
      <w:proofErr w:type="gramEnd"/>
      <w:r w:rsidRPr="005A6CF7">
        <w:rPr>
          <w:sz w:val="28"/>
          <w:szCs w:val="28"/>
        </w:rPr>
        <w:t xml:space="preserve"> итогов запроса предложений на сайт</w:t>
      </w:r>
      <w:r>
        <w:rPr>
          <w:sz w:val="28"/>
          <w:szCs w:val="28"/>
        </w:rPr>
        <w:t xml:space="preserve">е или рассылки </w:t>
      </w:r>
      <w:r>
        <w:rPr>
          <w:sz w:val="28"/>
          <w:szCs w:val="28"/>
        </w:rPr>
        <w:lastRenderedPageBreak/>
        <w:t>информации непосредственно участникам при проведении процедуры среди ограниченного круга участников</w:t>
      </w:r>
      <w:r w:rsidRPr="005A6CF7">
        <w:rPr>
          <w:sz w:val="28"/>
          <w:szCs w:val="28"/>
        </w:rPr>
        <w:t>.</w:t>
      </w:r>
    </w:p>
    <w:p w:rsidR="00786ADB" w:rsidRPr="000F2E8B" w:rsidRDefault="00786ADB" w:rsidP="00786ADB">
      <w:pPr>
        <w:pStyle w:val="a6"/>
        <w:numPr>
          <w:ilvl w:val="2"/>
          <w:numId w:val="5"/>
        </w:numPr>
        <w:ind w:left="0" w:firstLine="709"/>
        <w:jc w:val="both"/>
        <w:rPr>
          <w:sz w:val="28"/>
          <w:szCs w:val="28"/>
        </w:rPr>
      </w:pPr>
      <w:r w:rsidRPr="000F2E8B">
        <w:rPr>
          <w:sz w:val="28"/>
          <w:szCs w:val="28"/>
        </w:rPr>
        <w:t>Участник запроса предложений, с которым заключается договор, должен представить обеспечение исполнения договора (если требование об обеспечении исполнения договора установлено в документации</w:t>
      </w:r>
      <w:r w:rsidRPr="000F2E8B">
        <w:rPr>
          <w:rFonts w:eastAsia="MS Mincho"/>
          <w:bCs/>
          <w:sz w:val="28"/>
          <w:szCs w:val="28"/>
        </w:rPr>
        <w:t xml:space="preserve"> </w:t>
      </w:r>
      <w:r w:rsidRPr="000F2E8B">
        <w:rPr>
          <w:bCs/>
          <w:sz w:val="28"/>
          <w:szCs w:val="28"/>
        </w:rPr>
        <w:t>запроса предложений</w:t>
      </w:r>
      <w:r w:rsidRPr="000F2E8B">
        <w:rPr>
          <w:sz w:val="28"/>
          <w:szCs w:val="28"/>
        </w:rPr>
        <w:t>) и подписать договор не позднее  10</w:t>
      </w:r>
      <w:r w:rsidRPr="000F2E8B">
        <w:rPr>
          <w:b/>
          <w:i/>
          <w:sz w:val="28"/>
          <w:szCs w:val="28"/>
        </w:rPr>
        <w:t xml:space="preserve"> </w:t>
      </w:r>
      <w:r w:rsidRPr="000F2E8B">
        <w:rPr>
          <w:sz w:val="28"/>
          <w:szCs w:val="28"/>
        </w:rPr>
        <w:t>(десяти)</w:t>
      </w:r>
      <w:r w:rsidRPr="000F2E8B">
        <w:rPr>
          <w:b/>
          <w:i/>
          <w:sz w:val="28"/>
          <w:szCs w:val="28"/>
        </w:rPr>
        <w:t xml:space="preserve"> </w:t>
      </w:r>
      <w:r w:rsidRPr="000F2E8B">
        <w:rPr>
          <w:sz w:val="28"/>
          <w:szCs w:val="28"/>
        </w:rPr>
        <w:t xml:space="preserve">календарных дней </w:t>
      </w:r>
      <w:proofErr w:type="gramStart"/>
      <w:r w:rsidRPr="000F2E8B">
        <w:rPr>
          <w:sz w:val="28"/>
          <w:szCs w:val="28"/>
        </w:rPr>
        <w:t>с даты получения</w:t>
      </w:r>
      <w:proofErr w:type="gramEnd"/>
      <w:r w:rsidRPr="000F2E8B">
        <w:rPr>
          <w:sz w:val="28"/>
          <w:szCs w:val="28"/>
        </w:rPr>
        <w:t xml:space="preserve"> проекта договора от заказчика.</w:t>
      </w:r>
    </w:p>
    <w:p w:rsidR="00786ADB" w:rsidRPr="000F2E8B" w:rsidRDefault="00786ADB" w:rsidP="00786ADB">
      <w:pPr>
        <w:pStyle w:val="a6"/>
        <w:numPr>
          <w:ilvl w:val="2"/>
          <w:numId w:val="5"/>
        </w:numPr>
        <w:ind w:left="0" w:firstLine="709"/>
        <w:jc w:val="both"/>
        <w:rPr>
          <w:sz w:val="28"/>
          <w:szCs w:val="28"/>
        </w:rPr>
      </w:pPr>
      <w:r w:rsidRPr="000F2E8B">
        <w:rPr>
          <w:sz w:val="28"/>
          <w:szCs w:val="28"/>
        </w:rPr>
        <w:t>Договор заключается в соответствии с законод</w:t>
      </w:r>
      <w:r>
        <w:rPr>
          <w:sz w:val="28"/>
          <w:szCs w:val="28"/>
        </w:rPr>
        <w:t>ательством Российской Федерации</w:t>
      </w:r>
      <w:r w:rsidRPr="000F2E8B">
        <w:rPr>
          <w:sz w:val="28"/>
          <w:szCs w:val="28"/>
        </w:rPr>
        <w:t xml:space="preserve"> в срок, не превышающий </w:t>
      </w:r>
      <w:r w:rsidRPr="00F61C76">
        <w:rPr>
          <w:sz w:val="28"/>
          <w:szCs w:val="28"/>
        </w:rPr>
        <w:t>10 (</w:t>
      </w:r>
      <w:r>
        <w:rPr>
          <w:sz w:val="28"/>
          <w:szCs w:val="28"/>
        </w:rPr>
        <w:t>десять)</w:t>
      </w:r>
      <w:r w:rsidRPr="000F2E8B">
        <w:rPr>
          <w:sz w:val="28"/>
          <w:szCs w:val="28"/>
        </w:rPr>
        <w:t xml:space="preserve"> дней </w:t>
      </w:r>
      <w:proofErr w:type="gramStart"/>
      <w:r w:rsidRPr="000F2E8B">
        <w:rPr>
          <w:sz w:val="28"/>
          <w:szCs w:val="28"/>
        </w:rPr>
        <w:t>с даты опубликования</w:t>
      </w:r>
      <w:proofErr w:type="gramEnd"/>
      <w:r w:rsidRPr="000F2E8B">
        <w:rPr>
          <w:sz w:val="28"/>
          <w:szCs w:val="28"/>
        </w:rPr>
        <w:t xml:space="preserve"> информации об итогах запроса предложений на сайт</w:t>
      </w:r>
      <w:r>
        <w:rPr>
          <w:sz w:val="28"/>
          <w:szCs w:val="28"/>
        </w:rPr>
        <w:t>е или направления информации об итогах конкурсной процедуры участникам процедуры с ограниченным кругом участников</w:t>
      </w:r>
      <w:r w:rsidRPr="000F2E8B">
        <w:rPr>
          <w:sz w:val="28"/>
          <w:szCs w:val="28"/>
        </w:rPr>
        <w:t xml:space="preserve">. </w:t>
      </w:r>
    </w:p>
    <w:p w:rsidR="00786ADB" w:rsidRPr="000F2E8B" w:rsidRDefault="00786ADB" w:rsidP="00786ADB">
      <w:pPr>
        <w:jc w:val="both"/>
        <w:rPr>
          <w:sz w:val="28"/>
          <w:szCs w:val="28"/>
        </w:rPr>
      </w:pPr>
      <w:proofErr w:type="gramStart"/>
      <w:r w:rsidRPr="000F2E8B">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w:t>
      </w:r>
      <w:proofErr w:type="gramEnd"/>
      <w:r w:rsidRPr="000F2E8B">
        <w:rPr>
          <w:sz w:val="28"/>
          <w:szCs w:val="28"/>
        </w:rPr>
        <w:t xml:space="preserve"> заключение договора. </w:t>
      </w:r>
    </w:p>
    <w:p w:rsidR="00786ADB" w:rsidRPr="005A6CF7" w:rsidRDefault="00786ADB" w:rsidP="00786ADB">
      <w:pPr>
        <w:pStyle w:val="a6"/>
        <w:numPr>
          <w:ilvl w:val="2"/>
          <w:numId w:val="5"/>
        </w:numPr>
        <w:ind w:left="0" w:firstLine="709"/>
        <w:jc w:val="both"/>
        <w:rPr>
          <w:sz w:val="28"/>
          <w:szCs w:val="28"/>
        </w:rPr>
      </w:pPr>
      <w:r w:rsidRPr="000F2E8B">
        <w:rPr>
          <w:sz w:val="28"/>
          <w:szCs w:val="28"/>
        </w:rPr>
        <w:t>В случае если победитель запроса предложений уклоняется</w:t>
      </w:r>
      <w:r w:rsidRPr="005A6CF7">
        <w:rPr>
          <w:sz w:val="28"/>
          <w:szCs w:val="28"/>
        </w:rPr>
        <w:t xml:space="preserve"> от подписания договора в установленные сроки, договор может быть заключен с участником, заявке которого присвоен второй номер.</w:t>
      </w:r>
    </w:p>
    <w:p w:rsidR="00786ADB" w:rsidRPr="005A6CF7" w:rsidRDefault="00786ADB" w:rsidP="00786ADB">
      <w:pPr>
        <w:pStyle w:val="a6"/>
        <w:numPr>
          <w:ilvl w:val="2"/>
          <w:numId w:val="5"/>
        </w:numPr>
        <w:ind w:left="0" w:firstLine="709"/>
        <w:jc w:val="both"/>
        <w:rPr>
          <w:sz w:val="28"/>
          <w:szCs w:val="28"/>
        </w:rPr>
      </w:pPr>
      <w:r w:rsidRPr="005A6CF7">
        <w:rPr>
          <w:sz w:val="28"/>
          <w:szCs w:val="28"/>
        </w:rPr>
        <w:t xml:space="preserve">Участник запроса предложений, с которым заключается </w:t>
      </w:r>
      <w:proofErr w:type="gramStart"/>
      <w:r w:rsidRPr="005A6CF7">
        <w:rPr>
          <w:sz w:val="28"/>
          <w:szCs w:val="28"/>
        </w:rPr>
        <w:t>договор</w:t>
      </w:r>
      <w:proofErr w:type="gramEnd"/>
      <w:r w:rsidRPr="005A6CF7">
        <w:rPr>
          <w:sz w:val="28"/>
          <w:szCs w:val="28"/>
        </w:rPr>
        <w:t xml:space="preserve"> обязан заключить договор на условиях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Pr>
          <w:sz w:val="28"/>
          <w:szCs w:val="28"/>
        </w:rPr>
        <w:t xml:space="preserve">учета </w:t>
      </w:r>
      <w:r w:rsidRPr="005A6CF7">
        <w:rPr>
          <w:sz w:val="28"/>
          <w:szCs w:val="28"/>
        </w:rPr>
        <w:t>НДС</w:t>
      </w:r>
      <w:r>
        <w:rPr>
          <w:sz w:val="28"/>
          <w:szCs w:val="28"/>
        </w:rPr>
        <w:t>,</w:t>
      </w:r>
      <w:r w:rsidRPr="005A6CF7">
        <w:rPr>
          <w:sz w:val="28"/>
          <w:szCs w:val="28"/>
        </w:rPr>
        <w:t xml:space="preserve"> с учетом применяемой им системы налогообложения.</w:t>
      </w:r>
    </w:p>
    <w:p w:rsidR="00786ADB" w:rsidRPr="005A6CF7" w:rsidRDefault="00786ADB" w:rsidP="00786ADB">
      <w:pPr>
        <w:pStyle w:val="a6"/>
        <w:numPr>
          <w:ilvl w:val="2"/>
          <w:numId w:val="5"/>
        </w:numPr>
        <w:ind w:left="0" w:firstLine="709"/>
        <w:jc w:val="both"/>
        <w:rPr>
          <w:sz w:val="28"/>
          <w:szCs w:val="28"/>
        </w:rPr>
      </w:pPr>
      <w:r w:rsidRPr="005A6CF7">
        <w:rPr>
          <w:sz w:val="28"/>
          <w:szCs w:val="28"/>
        </w:rPr>
        <w:t>Срок выполнения обязательств по договору определяется на основании требований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и условий финансово-коммерческого предложения. </w:t>
      </w:r>
    </w:p>
    <w:p w:rsidR="00786ADB" w:rsidRPr="005A6CF7" w:rsidRDefault="00786ADB" w:rsidP="00786ADB">
      <w:pPr>
        <w:pStyle w:val="a6"/>
        <w:numPr>
          <w:ilvl w:val="2"/>
          <w:numId w:val="5"/>
        </w:numPr>
        <w:ind w:left="0" w:firstLine="709"/>
        <w:jc w:val="both"/>
        <w:rPr>
          <w:sz w:val="28"/>
          <w:szCs w:val="28"/>
        </w:rPr>
      </w:pPr>
      <w:r w:rsidRPr="005A6CF7">
        <w:rPr>
          <w:sz w:val="28"/>
          <w:szCs w:val="28"/>
        </w:rPr>
        <w:t>В срок, предусмотренный для заключения договора</w:t>
      </w:r>
      <w:r>
        <w:rPr>
          <w:sz w:val="28"/>
          <w:szCs w:val="28"/>
        </w:rPr>
        <w:t>,</w:t>
      </w:r>
      <w:r w:rsidRPr="005A6CF7">
        <w:rPr>
          <w:sz w:val="28"/>
          <w:szCs w:val="28"/>
        </w:rPr>
        <w:t xml:space="preserve"> заказчик вправе отказаться от заключения договора в случае установления его несоответствия требованиям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или в связи с предоставлением им недостоверной информации о своем соответствии таким требованиям.</w:t>
      </w:r>
    </w:p>
    <w:p w:rsidR="00786ADB" w:rsidRPr="005A6CF7" w:rsidRDefault="00786ADB" w:rsidP="00786ADB">
      <w:pPr>
        <w:pStyle w:val="a6"/>
        <w:ind w:left="709"/>
        <w:jc w:val="both"/>
        <w:rPr>
          <w:sz w:val="28"/>
          <w:szCs w:val="28"/>
        </w:rPr>
      </w:pPr>
    </w:p>
    <w:p w:rsidR="00786ADB" w:rsidRPr="005A6CF7" w:rsidRDefault="00786ADB" w:rsidP="00786ADB">
      <w:pPr>
        <w:pStyle w:val="3"/>
        <w:numPr>
          <w:ilvl w:val="1"/>
          <w:numId w:val="5"/>
        </w:numPr>
        <w:spacing w:before="0" w:after="0"/>
        <w:ind w:left="1134" w:hanging="371"/>
        <w:jc w:val="both"/>
        <w:rPr>
          <w:rFonts w:ascii="Times New Roman" w:hAnsi="Times New Roman" w:cs="Times New Roman"/>
          <w:sz w:val="28"/>
          <w:szCs w:val="28"/>
        </w:rPr>
      </w:pPr>
      <w:r>
        <w:rPr>
          <w:rFonts w:ascii="Times New Roman" w:hAnsi="Times New Roman" w:cs="Times New Roman"/>
          <w:sz w:val="28"/>
          <w:szCs w:val="28"/>
        </w:rPr>
        <w:t xml:space="preserve"> </w:t>
      </w:r>
      <w:r w:rsidRPr="005A6CF7">
        <w:rPr>
          <w:rFonts w:ascii="Times New Roman" w:hAnsi="Times New Roman" w:cs="Times New Roman"/>
          <w:sz w:val="28"/>
          <w:szCs w:val="28"/>
        </w:rPr>
        <w:t>Исполнение, изменение, расторжение договора</w:t>
      </w:r>
    </w:p>
    <w:p w:rsidR="00786ADB" w:rsidRPr="005A6CF7" w:rsidRDefault="00786ADB" w:rsidP="00786ADB">
      <w:pPr>
        <w:rPr>
          <w:sz w:val="28"/>
          <w:szCs w:val="28"/>
        </w:rPr>
      </w:pPr>
    </w:p>
    <w:p w:rsidR="00786ADB" w:rsidRPr="005A6CF7" w:rsidRDefault="00786ADB" w:rsidP="00786ADB">
      <w:pPr>
        <w:pStyle w:val="a6"/>
        <w:numPr>
          <w:ilvl w:val="2"/>
          <w:numId w:val="5"/>
        </w:numPr>
        <w:ind w:left="0" w:firstLine="709"/>
        <w:jc w:val="both"/>
        <w:rPr>
          <w:sz w:val="28"/>
          <w:szCs w:val="28"/>
        </w:rPr>
      </w:pPr>
      <w:r w:rsidRPr="005A6CF7">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w:t>
      </w:r>
      <w:r w:rsidRPr="005A6CF7">
        <w:rPr>
          <w:sz w:val="28"/>
          <w:szCs w:val="28"/>
        </w:rPr>
        <w:lastRenderedPageBreak/>
        <w:t xml:space="preserve">случае </w:t>
      </w:r>
      <w:proofErr w:type="spellStart"/>
      <w:r w:rsidRPr="005A6CF7">
        <w:rPr>
          <w:sz w:val="28"/>
          <w:szCs w:val="28"/>
        </w:rPr>
        <w:t>недостижения</w:t>
      </w:r>
      <w:proofErr w:type="spellEnd"/>
      <w:r w:rsidRPr="005A6CF7">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5A6CF7">
        <w:rPr>
          <w:sz w:val="28"/>
          <w:szCs w:val="28"/>
        </w:rPr>
        <w:t>договор</w:t>
      </w:r>
      <w:proofErr w:type="gramEnd"/>
      <w:r w:rsidRPr="005A6CF7">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786ADB" w:rsidRPr="005A6CF7" w:rsidRDefault="00786ADB" w:rsidP="00786ADB">
      <w:pPr>
        <w:pStyle w:val="a6"/>
        <w:numPr>
          <w:ilvl w:val="2"/>
          <w:numId w:val="5"/>
        </w:numPr>
        <w:ind w:left="0" w:firstLine="709"/>
        <w:jc w:val="both"/>
        <w:rPr>
          <w:sz w:val="28"/>
          <w:szCs w:val="28"/>
        </w:rPr>
      </w:pPr>
      <w:r w:rsidRPr="005A6CF7">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786ADB" w:rsidRPr="00F47ADD" w:rsidRDefault="00786ADB" w:rsidP="00786ADB">
      <w:pPr>
        <w:pStyle w:val="a6"/>
        <w:numPr>
          <w:ilvl w:val="2"/>
          <w:numId w:val="5"/>
        </w:numPr>
        <w:ind w:left="0" w:firstLine="709"/>
        <w:jc w:val="both"/>
        <w:rPr>
          <w:sz w:val="28"/>
          <w:szCs w:val="28"/>
        </w:rPr>
      </w:pPr>
      <w:proofErr w:type="gramStart"/>
      <w:r w:rsidRPr="00F47ADD">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5 документации</w:t>
      </w:r>
      <w:r w:rsidRPr="00F47ADD">
        <w:rPr>
          <w:rFonts w:eastAsia="MS Mincho"/>
          <w:bCs/>
          <w:sz w:val="28"/>
          <w:szCs w:val="28"/>
        </w:rPr>
        <w:t xml:space="preserve"> </w:t>
      </w:r>
      <w:r w:rsidRPr="00F47ADD">
        <w:rPr>
          <w:bCs/>
          <w:sz w:val="28"/>
          <w:szCs w:val="28"/>
        </w:rPr>
        <w:t>запроса</w:t>
      </w:r>
      <w:proofErr w:type="gramEnd"/>
      <w:r w:rsidRPr="00F47ADD">
        <w:rPr>
          <w:bCs/>
          <w:sz w:val="28"/>
          <w:szCs w:val="28"/>
        </w:rPr>
        <w:t xml:space="preserve"> предложений</w:t>
      </w:r>
      <w:r w:rsidRPr="00F47ADD">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786ADB" w:rsidRPr="005A6CF7" w:rsidRDefault="00786ADB" w:rsidP="00786ADB">
      <w:pPr>
        <w:pStyle w:val="a6"/>
        <w:numPr>
          <w:ilvl w:val="2"/>
          <w:numId w:val="5"/>
        </w:numPr>
        <w:ind w:left="0" w:firstLine="709"/>
        <w:jc w:val="both"/>
        <w:rPr>
          <w:sz w:val="28"/>
          <w:szCs w:val="28"/>
        </w:rPr>
      </w:pPr>
      <w:proofErr w:type="gramStart"/>
      <w:r w:rsidRPr="005A6CF7">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5A6CF7">
        <w:rPr>
          <w:sz w:val="28"/>
          <w:szCs w:val="28"/>
        </w:rPr>
        <w:t xml:space="preserve"> </w:t>
      </w:r>
      <w:proofErr w:type="gramStart"/>
      <w:r w:rsidRPr="005A6CF7">
        <w:rPr>
          <w:sz w:val="28"/>
          <w:szCs w:val="28"/>
        </w:rPr>
        <w:t>порядке</w:t>
      </w:r>
      <w:proofErr w:type="gramEnd"/>
      <w:r w:rsidRPr="005A6CF7">
        <w:rPr>
          <w:sz w:val="28"/>
          <w:szCs w:val="28"/>
        </w:rPr>
        <w:t xml:space="preserve"> меняет цену договора указанным образом.</w:t>
      </w:r>
    </w:p>
    <w:p w:rsidR="00786ADB" w:rsidRPr="005A6CF7" w:rsidRDefault="00786ADB" w:rsidP="00786ADB">
      <w:pPr>
        <w:pStyle w:val="a6"/>
        <w:numPr>
          <w:ilvl w:val="2"/>
          <w:numId w:val="5"/>
        </w:numPr>
        <w:ind w:left="0" w:firstLine="709"/>
        <w:jc w:val="both"/>
        <w:rPr>
          <w:sz w:val="28"/>
          <w:szCs w:val="28"/>
        </w:rPr>
      </w:pPr>
      <w:r w:rsidRPr="005A6CF7">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Pr>
          <w:sz w:val="28"/>
          <w:szCs w:val="28"/>
        </w:rPr>
        <w:br/>
      </w:r>
      <w:r w:rsidRPr="005A6CF7">
        <w:rPr>
          <w:sz w:val="28"/>
          <w:szCs w:val="28"/>
        </w:rPr>
        <w:t>(в том числе конечных), и о составе исполнительных органов, с подтверждением соответствующими документами.</w:t>
      </w:r>
    </w:p>
    <w:p w:rsidR="00786ADB" w:rsidRPr="005A6CF7" w:rsidRDefault="00786ADB" w:rsidP="00786ADB">
      <w:pPr>
        <w:pStyle w:val="a6"/>
        <w:numPr>
          <w:ilvl w:val="2"/>
          <w:numId w:val="5"/>
        </w:numPr>
        <w:ind w:left="0" w:firstLine="709"/>
        <w:jc w:val="both"/>
        <w:rPr>
          <w:sz w:val="28"/>
          <w:szCs w:val="28"/>
        </w:rPr>
      </w:pPr>
      <w:r w:rsidRPr="005A6CF7">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предложений, которые устанавливались в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w:t>
      </w:r>
    </w:p>
    <w:p w:rsidR="00786ADB" w:rsidRPr="008F7D49" w:rsidRDefault="00786ADB" w:rsidP="00786ADB">
      <w:pPr>
        <w:rPr>
          <w:sz w:val="28"/>
          <w:szCs w:val="28"/>
        </w:rPr>
      </w:pPr>
      <w:r w:rsidRPr="008F7D49">
        <w:rPr>
          <w:sz w:val="28"/>
          <w:szCs w:val="28"/>
        </w:rPr>
        <w:br w:type="page"/>
      </w:r>
    </w:p>
    <w:p w:rsidR="00786ADB" w:rsidRPr="006A23CC" w:rsidRDefault="00786ADB" w:rsidP="00786ADB">
      <w:pPr>
        <w:pStyle w:val="11"/>
        <w:ind w:left="6804" w:firstLine="0"/>
        <w:rPr>
          <w:rFonts w:eastAsia="MS Mincho"/>
          <w:sz w:val="28"/>
          <w:szCs w:val="28"/>
        </w:rPr>
      </w:pPr>
      <w:r w:rsidRPr="006A23CC">
        <w:rPr>
          <w:rFonts w:eastAsia="MS Mincho"/>
          <w:sz w:val="28"/>
          <w:szCs w:val="28"/>
        </w:rPr>
        <w:lastRenderedPageBreak/>
        <w:t>Приложение № 1</w:t>
      </w:r>
    </w:p>
    <w:p w:rsidR="00786ADB" w:rsidRPr="006A23CC" w:rsidRDefault="00786ADB" w:rsidP="00786ADB">
      <w:pPr>
        <w:ind w:left="6804"/>
        <w:rPr>
          <w:sz w:val="28"/>
          <w:szCs w:val="28"/>
        </w:rPr>
      </w:pPr>
      <w:r w:rsidRPr="006A23CC">
        <w:rPr>
          <w:sz w:val="28"/>
          <w:szCs w:val="28"/>
        </w:rPr>
        <w:t>к документации</w:t>
      </w:r>
    </w:p>
    <w:p w:rsidR="00786ADB" w:rsidRPr="008F7D49" w:rsidRDefault="00786ADB" w:rsidP="00786ADB">
      <w:pPr>
        <w:ind w:left="6804"/>
        <w:rPr>
          <w:sz w:val="28"/>
          <w:szCs w:val="28"/>
        </w:rPr>
      </w:pPr>
      <w:r w:rsidRPr="006A23CC">
        <w:rPr>
          <w:sz w:val="28"/>
          <w:szCs w:val="28"/>
        </w:rPr>
        <w:t>запроса предложений</w:t>
      </w:r>
    </w:p>
    <w:p w:rsidR="00786ADB" w:rsidRPr="008F7D49" w:rsidRDefault="00786ADB" w:rsidP="00786ADB">
      <w:pPr>
        <w:jc w:val="center"/>
        <w:rPr>
          <w:b/>
          <w:sz w:val="28"/>
          <w:szCs w:val="28"/>
        </w:rPr>
      </w:pPr>
    </w:p>
    <w:p w:rsidR="00786ADB" w:rsidRPr="001918BF" w:rsidRDefault="00786ADB" w:rsidP="00786ADB">
      <w:pPr>
        <w:jc w:val="center"/>
        <w:rPr>
          <w:sz w:val="28"/>
          <w:szCs w:val="28"/>
        </w:rPr>
      </w:pPr>
      <w:r w:rsidRPr="001918BF">
        <w:rPr>
          <w:sz w:val="28"/>
          <w:szCs w:val="28"/>
        </w:rPr>
        <w:t>На бланке участника</w:t>
      </w:r>
    </w:p>
    <w:p w:rsidR="00786ADB" w:rsidRPr="001918BF" w:rsidRDefault="00786ADB" w:rsidP="00786ADB">
      <w:pPr>
        <w:pStyle w:val="2"/>
        <w:suppressAutoHyphens/>
        <w:spacing w:before="0" w:after="0"/>
        <w:jc w:val="center"/>
        <w:rPr>
          <w:rFonts w:ascii="Times New Roman" w:hAnsi="Times New Roman" w:cs="Times New Roman"/>
          <w:b w:val="0"/>
          <w:i w:val="0"/>
        </w:rPr>
      </w:pPr>
      <w:r w:rsidRPr="001918BF">
        <w:rPr>
          <w:rFonts w:ascii="Times New Roman" w:hAnsi="Times New Roman" w:cs="Times New Roman"/>
          <w:b w:val="0"/>
          <w:i w:val="0"/>
          <w:iCs w:val="0"/>
        </w:rPr>
        <w:t xml:space="preserve">ЗАЯВКА </w:t>
      </w:r>
      <w:r w:rsidRPr="001918BF">
        <w:rPr>
          <w:rFonts w:ascii="Times New Roman" w:hAnsi="Times New Roman" w:cs="Times New Roman"/>
          <w:b w:val="0"/>
          <w:i w:val="0"/>
        </w:rPr>
        <w:t xml:space="preserve">______________ </w:t>
      </w:r>
      <w:r w:rsidRPr="001918BF">
        <w:rPr>
          <w:rFonts w:ascii="Times New Roman" w:hAnsi="Times New Roman" w:cs="Times New Roman"/>
          <w:b w:val="0"/>
        </w:rPr>
        <w:t>(наименование участника)</w:t>
      </w:r>
      <w:r w:rsidRPr="001918BF">
        <w:rPr>
          <w:rFonts w:ascii="Times New Roman" w:hAnsi="Times New Roman" w:cs="Times New Roman"/>
          <w:b w:val="0"/>
          <w:i w:val="0"/>
        </w:rPr>
        <w:t xml:space="preserve"> НА УЧАСТИЕ</w:t>
      </w:r>
      <w:r w:rsidRPr="001918BF">
        <w:rPr>
          <w:rFonts w:ascii="Times New Roman" w:hAnsi="Times New Roman" w:cs="Times New Roman"/>
          <w:b w:val="0"/>
          <w:i w:val="0"/>
        </w:rPr>
        <w:br/>
        <w:t xml:space="preserve">В запросе предложений </w:t>
      </w:r>
      <w:r>
        <w:rPr>
          <w:rFonts w:ascii="Times New Roman" w:hAnsi="Times New Roman" w:cs="Times New Roman"/>
          <w:b w:val="0"/>
          <w:i w:val="0"/>
        </w:rPr>
        <w:t>на право выполнения работ по _______________________________________ (наименование работ)</w:t>
      </w:r>
    </w:p>
    <w:p w:rsidR="00786ADB" w:rsidRPr="008F7D49" w:rsidRDefault="00786ADB" w:rsidP="00786ADB">
      <w:pPr>
        <w:pStyle w:val="af4"/>
        <w:ind w:left="6381"/>
        <w:jc w:val="center"/>
        <w:rPr>
          <w:szCs w:val="28"/>
        </w:rPr>
      </w:pPr>
    </w:p>
    <w:p w:rsidR="00786ADB" w:rsidRPr="00CC777C" w:rsidRDefault="00786ADB" w:rsidP="00786ADB">
      <w:pPr>
        <w:pStyle w:val="a9"/>
        <w:rPr>
          <w:rFonts w:eastAsia="Times New Roman"/>
          <w:sz w:val="28"/>
          <w:szCs w:val="28"/>
        </w:rPr>
      </w:pPr>
      <w:r w:rsidRPr="00CC777C">
        <w:rPr>
          <w:rFonts w:eastAsia="Times New Roman"/>
          <w:sz w:val="28"/>
          <w:szCs w:val="28"/>
        </w:rPr>
        <w:t xml:space="preserve">Будучи </w:t>
      </w:r>
      <w:proofErr w:type="gramStart"/>
      <w:r w:rsidRPr="00CC777C">
        <w:rPr>
          <w:rFonts w:eastAsia="Times New Roman"/>
          <w:sz w:val="28"/>
          <w:szCs w:val="28"/>
        </w:rPr>
        <w:t>уполномоченным</w:t>
      </w:r>
      <w:proofErr w:type="gramEnd"/>
      <w:r w:rsidRPr="00CC777C">
        <w:rPr>
          <w:rFonts w:eastAsia="Times New Roman"/>
          <w:sz w:val="28"/>
          <w:szCs w:val="28"/>
        </w:rPr>
        <w:t xml:space="preserve"> представлять и действовать от имени ________________ (далее - участник) (указать наименование участника или, в случае участия нескольких лиц на стороне одного участника, наименования таких лиц), я, нижеподписавшийся, настоящим подаю заявку на участие в запросе предложений ОАО «</w:t>
      </w:r>
      <w:proofErr w:type="spellStart"/>
      <w:r w:rsidRPr="00CC777C">
        <w:rPr>
          <w:rFonts w:eastAsia="Times New Roman"/>
          <w:sz w:val="28"/>
          <w:szCs w:val="28"/>
        </w:rPr>
        <w:t>Мосгипротранс</w:t>
      </w:r>
      <w:proofErr w:type="spellEnd"/>
      <w:r w:rsidRPr="00CC777C">
        <w:rPr>
          <w:rFonts w:eastAsia="Times New Roman"/>
          <w:sz w:val="28"/>
          <w:szCs w:val="28"/>
        </w:rPr>
        <w:t xml:space="preserve">» (далее – запрос предложений) на право заключения договора на </w:t>
      </w:r>
      <w:r>
        <w:rPr>
          <w:rFonts w:eastAsia="Times New Roman"/>
          <w:sz w:val="28"/>
          <w:szCs w:val="28"/>
        </w:rPr>
        <w:t xml:space="preserve">выполнение работ </w:t>
      </w:r>
      <w:r w:rsidRPr="00CC777C">
        <w:rPr>
          <w:rFonts w:eastAsia="Times New Roman"/>
          <w:sz w:val="28"/>
          <w:szCs w:val="28"/>
        </w:rPr>
        <w:t xml:space="preserve">__________________________________(наименование </w:t>
      </w:r>
      <w:r>
        <w:rPr>
          <w:rFonts w:eastAsia="Times New Roman"/>
          <w:sz w:val="28"/>
          <w:szCs w:val="28"/>
        </w:rPr>
        <w:t>работ</w:t>
      </w:r>
      <w:r w:rsidRPr="00CC777C">
        <w:rPr>
          <w:rFonts w:eastAsia="Times New Roman"/>
          <w:sz w:val="28"/>
          <w:szCs w:val="28"/>
        </w:rPr>
        <w:t>).</w:t>
      </w:r>
    </w:p>
    <w:p w:rsidR="00786ADB" w:rsidRPr="00CC777C" w:rsidRDefault="00786ADB" w:rsidP="00786ADB">
      <w:pPr>
        <w:pStyle w:val="a9"/>
        <w:rPr>
          <w:rFonts w:eastAsia="Times New Roman"/>
          <w:sz w:val="28"/>
          <w:szCs w:val="28"/>
        </w:rPr>
      </w:pPr>
      <w:r w:rsidRPr="00CC777C">
        <w:rPr>
          <w:rFonts w:eastAsia="Times New Roman"/>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786ADB" w:rsidRPr="00CC777C" w:rsidRDefault="00786ADB" w:rsidP="00786ADB">
      <w:pPr>
        <w:pStyle w:val="a9"/>
        <w:rPr>
          <w:rFonts w:eastAsia="Times New Roman"/>
          <w:sz w:val="28"/>
          <w:szCs w:val="28"/>
        </w:rPr>
      </w:pPr>
      <w:r w:rsidRPr="00CC777C">
        <w:rPr>
          <w:rFonts w:eastAsia="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786ADB" w:rsidRPr="00CC777C" w:rsidRDefault="00786ADB" w:rsidP="00786ADB">
      <w:pPr>
        <w:pStyle w:val="a9"/>
        <w:rPr>
          <w:rFonts w:eastAsia="Times New Roman"/>
          <w:sz w:val="28"/>
          <w:szCs w:val="28"/>
        </w:rPr>
      </w:pPr>
      <w:r w:rsidRPr="00CC777C">
        <w:rPr>
          <w:rFonts w:eastAsia="Times New Roman"/>
          <w:sz w:val="28"/>
          <w:szCs w:val="28"/>
        </w:rPr>
        <w:t>Настоящим подтверждается, что _________(наименование участника) ознакомилос</w:t>
      </w:r>
      <w:proofErr w:type="gramStart"/>
      <w:r w:rsidRPr="00CC777C">
        <w:rPr>
          <w:rFonts w:eastAsia="Times New Roman"/>
          <w:sz w:val="28"/>
          <w:szCs w:val="28"/>
        </w:rPr>
        <w:t>ь(</w:t>
      </w:r>
      <w:proofErr w:type="spellStart"/>
      <w:proofErr w:type="gramEnd"/>
      <w:r w:rsidRPr="00CC777C">
        <w:rPr>
          <w:rFonts w:eastAsia="Times New Roman"/>
          <w:sz w:val="28"/>
          <w:szCs w:val="28"/>
        </w:rPr>
        <w:t>ся</w:t>
      </w:r>
      <w:proofErr w:type="spellEnd"/>
      <w:r w:rsidRPr="00CC777C">
        <w:rPr>
          <w:rFonts w:eastAsia="Times New Roman"/>
          <w:sz w:val="28"/>
          <w:szCs w:val="28"/>
        </w:rPr>
        <w:t>) с условиями документации запроса предложений, с ними согласно(</w:t>
      </w:r>
      <w:proofErr w:type="spellStart"/>
      <w:r w:rsidRPr="00CC777C">
        <w:rPr>
          <w:rFonts w:eastAsia="Times New Roman"/>
          <w:sz w:val="28"/>
          <w:szCs w:val="28"/>
        </w:rPr>
        <w:t>ен</w:t>
      </w:r>
      <w:proofErr w:type="spellEnd"/>
      <w:r w:rsidRPr="00CC777C">
        <w:rPr>
          <w:rFonts w:eastAsia="Times New Roman"/>
          <w:sz w:val="28"/>
          <w:szCs w:val="28"/>
        </w:rPr>
        <w:t>) и возражений не имеет.</w:t>
      </w:r>
    </w:p>
    <w:p w:rsidR="00786ADB" w:rsidRPr="00CC777C" w:rsidRDefault="00786ADB" w:rsidP="00786ADB">
      <w:pPr>
        <w:pStyle w:val="a9"/>
        <w:rPr>
          <w:rFonts w:eastAsia="Times New Roman"/>
          <w:sz w:val="28"/>
          <w:szCs w:val="28"/>
        </w:rPr>
      </w:pPr>
      <w:r w:rsidRPr="00CC777C">
        <w:rPr>
          <w:rFonts w:eastAsia="Times New Roman"/>
          <w:sz w:val="28"/>
          <w:szCs w:val="28"/>
        </w:rPr>
        <w:t>В частности, _______ (наименование участника), подавая настоящую заявку, согласн</w:t>
      </w:r>
      <w:proofErr w:type="gramStart"/>
      <w:r w:rsidRPr="00CC777C">
        <w:rPr>
          <w:rFonts w:eastAsia="Times New Roman"/>
          <w:sz w:val="28"/>
          <w:szCs w:val="28"/>
        </w:rPr>
        <w:t>о(</w:t>
      </w:r>
      <w:proofErr w:type="spellStart"/>
      <w:proofErr w:type="gramEnd"/>
      <w:r w:rsidRPr="00CC777C">
        <w:rPr>
          <w:rFonts w:eastAsia="Times New Roman"/>
          <w:sz w:val="28"/>
          <w:szCs w:val="28"/>
        </w:rPr>
        <w:t>ен</w:t>
      </w:r>
      <w:proofErr w:type="spellEnd"/>
      <w:r w:rsidRPr="00CC777C">
        <w:rPr>
          <w:rFonts w:eastAsia="Times New Roman"/>
          <w:sz w:val="28"/>
          <w:szCs w:val="28"/>
        </w:rPr>
        <w:t>) с тем, что:</w:t>
      </w:r>
    </w:p>
    <w:p w:rsidR="00786ADB" w:rsidRPr="00CC777C" w:rsidRDefault="00786ADB" w:rsidP="00786ADB">
      <w:pPr>
        <w:pStyle w:val="a9"/>
        <w:rPr>
          <w:rFonts w:eastAsia="Times New Roman"/>
          <w:sz w:val="28"/>
          <w:szCs w:val="28"/>
        </w:rPr>
      </w:pPr>
      <w:r w:rsidRPr="00CC777C">
        <w:rPr>
          <w:rFonts w:eastAsia="Times New Roman"/>
          <w:sz w:val="28"/>
          <w:szCs w:val="28"/>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786ADB" w:rsidRPr="00CC777C" w:rsidRDefault="00786ADB" w:rsidP="00786ADB">
      <w:pPr>
        <w:pStyle w:val="a9"/>
        <w:rPr>
          <w:rFonts w:eastAsia="Times New Roman"/>
          <w:sz w:val="28"/>
          <w:szCs w:val="28"/>
        </w:rPr>
      </w:pPr>
      <w:r w:rsidRPr="00CC777C">
        <w:rPr>
          <w:rFonts w:eastAsia="Times New Roman"/>
          <w:sz w:val="28"/>
          <w:szCs w:val="28"/>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786ADB" w:rsidRPr="00CC777C" w:rsidRDefault="00786ADB" w:rsidP="00786ADB">
      <w:pPr>
        <w:pStyle w:val="a9"/>
        <w:rPr>
          <w:rFonts w:eastAsia="Times New Roman"/>
          <w:sz w:val="28"/>
          <w:szCs w:val="28"/>
        </w:rPr>
      </w:pPr>
      <w:r w:rsidRPr="00CC777C">
        <w:rPr>
          <w:rFonts w:eastAsia="Times New Roman"/>
          <w:sz w:val="28"/>
          <w:szCs w:val="28"/>
        </w:rPr>
        <w:t xml:space="preserve">- запрос предложений может быть прекращен в порядке, предусмотренном документацией запроса предложений без объяснения причин. </w:t>
      </w:r>
    </w:p>
    <w:p w:rsidR="00786ADB" w:rsidRPr="00CC777C" w:rsidRDefault="00786ADB" w:rsidP="00786ADB">
      <w:pPr>
        <w:pStyle w:val="a9"/>
        <w:rPr>
          <w:rFonts w:eastAsia="Times New Roman"/>
          <w:sz w:val="28"/>
          <w:szCs w:val="28"/>
        </w:rPr>
      </w:pPr>
      <w:r w:rsidRPr="00CC777C">
        <w:rPr>
          <w:rFonts w:eastAsia="Times New Roman"/>
          <w:sz w:val="28"/>
          <w:szCs w:val="28"/>
        </w:rPr>
        <w:lastRenderedPageBreak/>
        <w:t xml:space="preserve">- победителем может быть признан участник, предложивший не самую низкую цену. </w:t>
      </w:r>
    </w:p>
    <w:p w:rsidR="00786ADB" w:rsidRPr="00CC777C" w:rsidRDefault="00786ADB" w:rsidP="00786ADB">
      <w:pPr>
        <w:pStyle w:val="a9"/>
        <w:rPr>
          <w:rFonts w:eastAsia="Times New Roman"/>
          <w:sz w:val="28"/>
          <w:szCs w:val="28"/>
        </w:rPr>
      </w:pPr>
      <w:r w:rsidRPr="00CC777C">
        <w:rPr>
          <w:rFonts w:eastAsia="Times New Roman"/>
          <w:sz w:val="28"/>
          <w:szCs w:val="28"/>
        </w:rPr>
        <w:t>В случае признания _________ (наименование участника) победителем мы обязуемся:</w:t>
      </w:r>
    </w:p>
    <w:p w:rsidR="00786ADB" w:rsidRPr="00CC777C" w:rsidRDefault="00786ADB" w:rsidP="00786ADB">
      <w:pPr>
        <w:pStyle w:val="a9"/>
        <w:rPr>
          <w:rFonts w:eastAsia="Times New Roman"/>
          <w:sz w:val="28"/>
          <w:szCs w:val="28"/>
        </w:rPr>
      </w:pPr>
      <w:r w:rsidRPr="00CC777C">
        <w:rPr>
          <w:rFonts w:eastAsia="Times New Roman"/>
          <w:sz w:val="28"/>
          <w:szCs w:val="28"/>
        </w:rPr>
        <w:t>Подписать догово</w:t>
      </w:r>
      <w:proofErr w:type="gramStart"/>
      <w:r w:rsidRPr="00CC777C">
        <w:rPr>
          <w:rFonts w:eastAsia="Times New Roman"/>
          <w:sz w:val="28"/>
          <w:szCs w:val="28"/>
        </w:rPr>
        <w:t>р(</w:t>
      </w:r>
      <w:proofErr w:type="spellStart"/>
      <w:proofErr w:type="gramEnd"/>
      <w:r w:rsidRPr="00CC777C">
        <w:rPr>
          <w:rFonts w:eastAsia="Times New Roman"/>
          <w:sz w:val="28"/>
          <w:szCs w:val="28"/>
        </w:rPr>
        <w:t>ы</w:t>
      </w:r>
      <w:proofErr w:type="spellEnd"/>
      <w:r w:rsidRPr="00CC777C">
        <w:rPr>
          <w:rFonts w:eastAsia="Times New Roman"/>
          <w:sz w:val="28"/>
          <w:szCs w:val="28"/>
        </w:rPr>
        <w:t>) на условиях настоящей заявки и на условиях, объявленных в документации запроса предложений;</w:t>
      </w:r>
    </w:p>
    <w:p w:rsidR="00786ADB" w:rsidRPr="00CC777C" w:rsidRDefault="00786ADB" w:rsidP="00786ADB">
      <w:pPr>
        <w:pStyle w:val="a9"/>
        <w:rPr>
          <w:rFonts w:eastAsia="Times New Roman"/>
          <w:sz w:val="28"/>
          <w:szCs w:val="28"/>
        </w:rPr>
      </w:pPr>
      <w:r w:rsidRPr="00CC777C">
        <w:rPr>
          <w:rFonts w:eastAsia="Times New Roman"/>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786ADB" w:rsidRPr="00CC777C" w:rsidRDefault="00786ADB" w:rsidP="00786ADB">
      <w:pPr>
        <w:pStyle w:val="a9"/>
        <w:rPr>
          <w:rFonts w:eastAsia="Times New Roman"/>
          <w:sz w:val="28"/>
          <w:szCs w:val="28"/>
        </w:rPr>
      </w:pPr>
      <w:r w:rsidRPr="00CC777C">
        <w:rPr>
          <w:rFonts w:eastAsia="Times New Roman"/>
          <w:sz w:val="28"/>
          <w:szCs w:val="28"/>
        </w:rPr>
        <w:t>Не вносить в договор изменения, не предусмотренные условиями документации запроса предложений.</w:t>
      </w:r>
    </w:p>
    <w:p w:rsidR="00786ADB" w:rsidRPr="00CC777C" w:rsidRDefault="00786ADB" w:rsidP="00786ADB">
      <w:pPr>
        <w:pStyle w:val="a9"/>
        <w:rPr>
          <w:rFonts w:eastAsia="Times New Roman"/>
          <w:sz w:val="28"/>
          <w:szCs w:val="28"/>
        </w:rPr>
      </w:pPr>
      <w:r w:rsidRPr="00CC777C">
        <w:rPr>
          <w:rFonts w:eastAsia="Times New Roman"/>
          <w:sz w:val="28"/>
          <w:szCs w:val="28"/>
        </w:rPr>
        <w:t>Настоящим подтверждаем, что:</w:t>
      </w:r>
    </w:p>
    <w:p w:rsidR="00786ADB" w:rsidRPr="00CC777C" w:rsidRDefault="00786ADB" w:rsidP="00786ADB">
      <w:pPr>
        <w:pStyle w:val="a9"/>
        <w:rPr>
          <w:rFonts w:eastAsia="Times New Roman"/>
          <w:sz w:val="28"/>
          <w:szCs w:val="28"/>
        </w:rPr>
      </w:pPr>
      <w:r w:rsidRPr="00CC777C">
        <w:rPr>
          <w:rFonts w:eastAsia="Times New Roman"/>
          <w:sz w:val="28"/>
          <w:szCs w:val="28"/>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786ADB" w:rsidRPr="00CC777C" w:rsidRDefault="00786ADB" w:rsidP="00786ADB">
      <w:pPr>
        <w:pStyle w:val="a9"/>
        <w:rPr>
          <w:rFonts w:eastAsia="Times New Roman"/>
          <w:sz w:val="28"/>
          <w:szCs w:val="28"/>
        </w:rPr>
      </w:pPr>
      <w:r w:rsidRPr="00CC777C">
        <w:rPr>
          <w:rFonts w:eastAsia="Times New Roman"/>
          <w:sz w:val="28"/>
          <w:szCs w:val="28"/>
        </w:rPr>
        <w:t>- ________(наименование участника, лиц, выступающих на стороне участника) не находится в процессе ликвидации;</w:t>
      </w:r>
    </w:p>
    <w:p w:rsidR="00786ADB" w:rsidRPr="00CC777C" w:rsidRDefault="00786ADB" w:rsidP="00786ADB">
      <w:pPr>
        <w:pStyle w:val="a9"/>
        <w:rPr>
          <w:rFonts w:eastAsia="Times New Roman"/>
          <w:sz w:val="28"/>
          <w:szCs w:val="28"/>
        </w:rPr>
      </w:pPr>
      <w:r w:rsidRPr="00CC777C">
        <w:rPr>
          <w:rFonts w:eastAsia="Times New Roman"/>
          <w:sz w:val="28"/>
          <w:szCs w:val="28"/>
        </w:rPr>
        <w:t>- в отношении ____(наименование участника, лиц, выступающих на стороне участника) не открыто конкурсное производство;</w:t>
      </w:r>
    </w:p>
    <w:p w:rsidR="00786ADB" w:rsidRPr="00CC777C" w:rsidRDefault="00786ADB" w:rsidP="00786ADB">
      <w:pPr>
        <w:pStyle w:val="a9"/>
        <w:rPr>
          <w:rFonts w:eastAsia="Times New Roman"/>
          <w:sz w:val="28"/>
          <w:szCs w:val="28"/>
        </w:rPr>
      </w:pPr>
      <w:r w:rsidRPr="00CC777C">
        <w:rPr>
          <w:rFonts w:eastAsia="Times New Roman"/>
          <w:sz w:val="28"/>
          <w:szCs w:val="28"/>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786ADB" w:rsidRPr="000F2E8B" w:rsidRDefault="00786ADB" w:rsidP="00786ADB">
      <w:pPr>
        <w:pStyle w:val="a9"/>
        <w:rPr>
          <w:sz w:val="28"/>
          <w:szCs w:val="20"/>
        </w:rPr>
      </w:pPr>
      <w:proofErr w:type="gramStart"/>
      <w:r w:rsidRPr="00CC777C">
        <w:rPr>
          <w:rFonts w:eastAsia="Times New Roman"/>
          <w:sz w:val="28"/>
          <w:szCs w:val="28"/>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предложений, и административные наказания в виде</w:t>
      </w:r>
      <w:proofErr w:type="gramEnd"/>
      <w:r w:rsidRPr="00CC777C">
        <w:rPr>
          <w:rFonts w:eastAsia="Times New Roman"/>
          <w:sz w:val="28"/>
          <w:szCs w:val="28"/>
        </w:rPr>
        <w:t xml:space="preserve"> дисквалификации;</w:t>
      </w:r>
    </w:p>
    <w:p w:rsidR="00786ADB" w:rsidRPr="00CC777C" w:rsidRDefault="00786ADB" w:rsidP="00786ADB">
      <w:pPr>
        <w:pStyle w:val="11"/>
        <w:ind w:firstLine="709"/>
        <w:rPr>
          <w:sz w:val="28"/>
          <w:szCs w:val="28"/>
        </w:rPr>
      </w:pPr>
      <w:proofErr w:type="gramStart"/>
      <w:r w:rsidRPr="00CC777C">
        <w:rPr>
          <w:sz w:val="28"/>
          <w:szCs w:val="28"/>
        </w:rPr>
        <w:t>Нижеподписавшийся</w:t>
      </w:r>
      <w:proofErr w:type="gramEnd"/>
      <w:r w:rsidRPr="00CC777C">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786ADB" w:rsidRPr="00CC777C" w:rsidRDefault="00786ADB" w:rsidP="00786ADB">
      <w:pPr>
        <w:pStyle w:val="11"/>
        <w:ind w:firstLine="708"/>
        <w:rPr>
          <w:sz w:val="28"/>
          <w:szCs w:val="28"/>
        </w:rPr>
      </w:pPr>
      <w:r w:rsidRPr="00CC777C">
        <w:rPr>
          <w:sz w:val="28"/>
          <w:szCs w:val="28"/>
        </w:rPr>
        <w:t>В подтверждение этого прилагаем все необходимые документы.</w:t>
      </w:r>
    </w:p>
    <w:p w:rsidR="00786ADB" w:rsidRPr="008F7D49" w:rsidRDefault="00786ADB" w:rsidP="00786ADB">
      <w:pPr>
        <w:pStyle w:val="11"/>
        <w:ind w:firstLine="0"/>
      </w:pPr>
    </w:p>
    <w:p w:rsidR="00786ADB" w:rsidRPr="008F7D49" w:rsidRDefault="00786ADB" w:rsidP="00786ADB">
      <w:pPr>
        <w:pStyle w:val="3"/>
        <w:pBdr>
          <w:bottom w:val="single" w:sz="12" w:space="1" w:color="auto"/>
        </w:pBdr>
        <w:rPr>
          <w:rFonts w:ascii="Times New Roman" w:hAnsi="Times New Roman" w:cs="Times New Roman"/>
          <w:b w:val="0"/>
          <w:sz w:val="28"/>
          <w:szCs w:val="28"/>
        </w:rPr>
      </w:pPr>
      <w:r w:rsidRPr="008F7D49">
        <w:rPr>
          <w:rFonts w:ascii="Times New Roman" w:hAnsi="Times New Roman" w:cs="Times New Roman"/>
          <w:b w:val="0"/>
          <w:sz w:val="28"/>
          <w:szCs w:val="28"/>
        </w:rPr>
        <w:t>Представитель, имеющий полномочия подписать заявку на участие от имени</w:t>
      </w:r>
    </w:p>
    <w:p w:rsidR="00786ADB" w:rsidRPr="008F7D49" w:rsidRDefault="00786ADB" w:rsidP="00786ADB">
      <w:pPr>
        <w:pBdr>
          <w:bottom w:val="single" w:sz="12" w:space="1" w:color="auto"/>
        </w:pBdr>
        <w:tabs>
          <w:tab w:val="left" w:pos="8640"/>
        </w:tabs>
        <w:jc w:val="center"/>
        <w:rPr>
          <w:sz w:val="28"/>
          <w:szCs w:val="28"/>
        </w:rPr>
      </w:pPr>
      <w:r w:rsidRPr="008F7D49">
        <w:rPr>
          <w:sz w:val="28"/>
          <w:szCs w:val="28"/>
        </w:rPr>
        <w:t>(полное наименование участника)</w:t>
      </w:r>
    </w:p>
    <w:p w:rsidR="00786ADB" w:rsidRPr="008F7D49" w:rsidRDefault="00786ADB" w:rsidP="00786ADB">
      <w:pPr>
        <w:rPr>
          <w:sz w:val="28"/>
          <w:szCs w:val="28"/>
        </w:rPr>
      </w:pPr>
      <w:r w:rsidRPr="008F7D49">
        <w:rPr>
          <w:sz w:val="28"/>
          <w:szCs w:val="28"/>
        </w:rPr>
        <w:t>Печать</w:t>
      </w:r>
      <w:r>
        <w:rPr>
          <w:sz w:val="28"/>
          <w:szCs w:val="28"/>
        </w:rPr>
        <w:t xml:space="preserve"> (при наличии)</w:t>
      </w:r>
      <w:r w:rsidRPr="008F7D49">
        <w:rPr>
          <w:sz w:val="28"/>
          <w:szCs w:val="28"/>
        </w:rPr>
        <w:tab/>
      </w:r>
      <w:r w:rsidRPr="008F7D49">
        <w:rPr>
          <w:sz w:val="28"/>
          <w:szCs w:val="28"/>
        </w:rPr>
        <w:tab/>
      </w:r>
      <w:r w:rsidRPr="008F7D49">
        <w:rPr>
          <w:sz w:val="28"/>
          <w:szCs w:val="28"/>
        </w:rPr>
        <w:tab/>
        <w:t>(должность, подпись, ФИО)</w:t>
      </w:r>
    </w:p>
    <w:p w:rsidR="00786ADB" w:rsidRPr="008F7D49" w:rsidRDefault="00786ADB" w:rsidP="00786ADB">
      <w:pPr>
        <w:pStyle w:val="33"/>
        <w:rPr>
          <w:sz w:val="28"/>
          <w:szCs w:val="28"/>
        </w:rPr>
      </w:pPr>
      <w:r>
        <w:rPr>
          <w:sz w:val="28"/>
          <w:szCs w:val="28"/>
        </w:rPr>
        <w:t>«</w:t>
      </w:r>
      <w:r w:rsidRPr="008F7D49">
        <w:rPr>
          <w:sz w:val="28"/>
          <w:szCs w:val="28"/>
        </w:rPr>
        <w:t>____</w:t>
      </w:r>
      <w:r>
        <w:rPr>
          <w:sz w:val="28"/>
          <w:szCs w:val="28"/>
        </w:rPr>
        <w:t>»</w:t>
      </w:r>
      <w:r w:rsidRPr="008F7D49">
        <w:rPr>
          <w:sz w:val="28"/>
          <w:szCs w:val="28"/>
        </w:rPr>
        <w:t xml:space="preserve"> _________ 20__ г.</w:t>
      </w:r>
    </w:p>
    <w:p w:rsidR="00786ADB" w:rsidRPr="008F7D49" w:rsidRDefault="00786ADB" w:rsidP="00786ADB">
      <w:pPr>
        <w:rPr>
          <w:sz w:val="28"/>
          <w:szCs w:val="28"/>
        </w:rPr>
      </w:pPr>
      <w:r w:rsidRPr="008F7D49">
        <w:rPr>
          <w:sz w:val="28"/>
          <w:szCs w:val="28"/>
        </w:rPr>
        <w:br w:type="page"/>
      </w:r>
    </w:p>
    <w:tbl>
      <w:tblPr>
        <w:tblW w:w="0" w:type="auto"/>
        <w:tblLook w:val="0000"/>
      </w:tblPr>
      <w:tblGrid>
        <w:gridCol w:w="4785"/>
        <w:gridCol w:w="4785"/>
      </w:tblGrid>
      <w:tr w:rsidR="00786ADB" w:rsidRPr="008F7D49" w:rsidTr="00786ADB">
        <w:tc>
          <w:tcPr>
            <w:tcW w:w="4785" w:type="dxa"/>
          </w:tcPr>
          <w:p w:rsidR="00786ADB" w:rsidRPr="008F7D49" w:rsidRDefault="00786ADB" w:rsidP="00786ADB">
            <w:pPr>
              <w:pStyle w:val="2"/>
              <w:suppressAutoHyphens/>
              <w:spacing w:before="0" w:after="0" w:line="260" w:lineRule="exact"/>
              <w:jc w:val="center"/>
              <w:rPr>
                <w:rFonts w:eastAsia="MS Mincho" w:cs="Times New Roman"/>
                <w:i w:val="0"/>
                <w:iCs w:val="0"/>
              </w:rPr>
            </w:pPr>
            <w:r w:rsidRPr="008F7D49">
              <w:lastRenderedPageBreak/>
              <w:br w:type="page"/>
            </w:r>
            <w:r w:rsidRPr="008F7D49">
              <w:rPr>
                <w:b w:val="0"/>
                <w:i w:val="0"/>
              </w:rPr>
              <w:br w:type="page"/>
            </w:r>
          </w:p>
        </w:tc>
        <w:tc>
          <w:tcPr>
            <w:tcW w:w="4785" w:type="dxa"/>
          </w:tcPr>
          <w:p w:rsidR="00786ADB" w:rsidRPr="008F7D49" w:rsidRDefault="00786ADB" w:rsidP="00786ADB">
            <w:pPr>
              <w:pStyle w:val="2"/>
              <w:suppressAutoHyphens/>
              <w:spacing w:before="0" w:after="0"/>
              <w:ind w:left="1878" w:hanging="426"/>
              <w:rPr>
                <w:rFonts w:ascii="Times New Roman" w:hAnsi="Times New Roman" w:cs="Times New Roman"/>
                <w:b w:val="0"/>
                <w:bCs w:val="0"/>
                <w:i w:val="0"/>
                <w:iCs w:val="0"/>
              </w:rPr>
            </w:pPr>
            <w:r w:rsidRPr="008F7D49">
              <w:rPr>
                <w:rFonts w:ascii="Times New Roman" w:hAnsi="Times New Roman" w:cs="Times New Roman"/>
                <w:b w:val="0"/>
                <w:bCs w:val="0"/>
                <w:i w:val="0"/>
                <w:iCs w:val="0"/>
              </w:rPr>
              <w:t>Приложение № 2</w:t>
            </w:r>
          </w:p>
          <w:p w:rsidR="00786ADB" w:rsidRPr="008F7D49" w:rsidRDefault="00786ADB" w:rsidP="00786ADB">
            <w:pPr>
              <w:pStyle w:val="2"/>
              <w:suppressAutoHyphens/>
              <w:spacing w:before="0" w:after="0"/>
              <w:ind w:left="1452"/>
              <w:rPr>
                <w:rFonts w:ascii="Times New Roman" w:eastAsia="MS Mincho" w:hAnsi="Times New Roman" w:cs="Times New Roman"/>
                <w:b w:val="0"/>
                <w:bCs w:val="0"/>
                <w:i w:val="0"/>
                <w:iCs w:val="0"/>
              </w:rPr>
            </w:pPr>
            <w:r w:rsidRPr="008F7D49">
              <w:rPr>
                <w:rFonts w:ascii="Times New Roman" w:hAnsi="Times New Roman" w:cs="Times New Roman"/>
                <w:b w:val="0"/>
                <w:bCs w:val="0"/>
                <w:i w:val="0"/>
                <w:iCs w:val="0"/>
              </w:rPr>
              <w:t xml:space="preserve">к документации запроса </w:t>
            </w:r>
            <w:r>
              <w:rPr>
                <w:rFonts w:ascii="Times New Roman" w:hAnsi="Times New Roman" w:cs="Times New Roman"/>
                <w:b w:val="0"/>
                <w:bCs w:val="0"/>
                <w:i w:val="0"/>
                <w:iCs w:val="0"/>
              </w:rPr>
              <w:t>предложений</w:t>
            </w:r>
          </w:p>
        </w:tc>
      </w:tr>
      <w:tr w:rsidR="00786ADB" w:rsidRPr="008F7D49" w:rsidTr="00786ADB">
        <w:tc>
          <w:tcPr>
            <w:tcW w:w="4785" w:type="dxa"/>
          </w:tcPr>
          <w:p w:rsidR="00786ADB" w:rsidRPr="008F7D49" w:rsidRDefault="00786ADB" w:rsidP="00786ADB">
            <w:pPr>
              <w:pStyle w:val="2"/>
              <w:suppressAutoHyphens/>
              <w:spacing w:before="0" w:after="0" w:line="260" w:lineRule="exact"/>
              <w:jc w:val="center"/>
              <w:rPr>
                <w:rFonts w:eastAsia="MS Mincho" w:cs="Times New Roman"/>
                <w:i w:val="0"/>
                <w:iCs w:val="0"/>
              </w:rPr>
            </w:pPr>
          </w:p>
        </w:tc>
        <w:tc>
          <w:tcPr>
            <w:tcW w:w="4785" w:type="dxa"/>
          </w:tcPr>
          <w:p w:rsidR="00786ADB" w:rsidRPr="008F7D49" w:rsidRDefault="00786ADB" w:rsidP="00786ADB">
            <w:pPr>
              <w:pStyle w:val="2"/>
              <w:suppressAutoHyphens/>
              <w:spacing w:before="0" w:after="0" w:line="260" w:lineRule="exact"/>
              <w:rPr>
                <w:rFonts w:ascii="Times New Roman" w:hAnsi="Times New Roman" w:cs="Times New Roman"/>
                <w:b w:val="0"/>
                <w:bCs w:val="0"/>
                <w:i w:val="0"/>
                <w:iCs w:val="0"/>
              </w:rPr>
            </w:pPr>
          </w:p>
        </w:tc>
      </w:tr>
    </w:tbl>
    <w:p w:rsidR="00786ADB" w:rsidRPr="001918BF" w:rsidRDefault="00786ADB" w:rsidP="00786ADB">
      <w:pPr>
        <w:pStyle w:val="a9"/>
        <w:spacing w:before="160"/>
        <w:jc w:val="center"/>
        <w:rPr>
          <w:sz w:val="28"/>
          <w:szCs w:val="28"/>
        </w:rPr>
      </w:pPr>
      <w:r w:rsidRPr="001918BF">
        <w:rPr>
          <w:sz w:val="28"/>
          <w:szCs w:val="28"/>
        </w:rPr>
        <w:t>СВЕДЕНИЯ ОБ УЧАСТНИКЕ (для юридических лиц)</w:t>
      </w:r>
    </w:p>
    <w:p w:rsidR="00786ADB" w:rsidRPr="001918BF" w:rsidRDefault="00786ADB" w:rsidP="00786ADB">
      <w:pPr>
        <w:pStyle w:val="a9"/>
        <w:spacing w:before="160"/>
        <w:jc w:val="center"/>
        <w:rPr>
          <w:i/>
          <w:sz w:val="28"/>
          <w:szCs w:val="28"/>
        </w:rPr>
      </w:pPr>
      <w:r w:rsidRPr="001918BF">
        <w:rPr>
          <w:i/>
          <w:sz w:val="28"/>
          <w:szCs w:val="28"/>
        </w:rPr>
        <w:t>(в случае</w:t>
      </w:r>
      <w:proofErr w:type="gramStart"/>
      <w:r w:rsidRPr="001918BF">
        <w:rPr>
          <w:i/>
          <w:sz w:val="28"/>
          <w:szCs w:val="28"/>
        </w:rPr>
        <w:t>,</w:t>
      </w:r>
      <w:proofErr w:type="gramEnd"/>
      <w:r w:rsidRPr="001918BF">
        <w:rPr>
          <w:i/>
          <w:sz w:val="28"/>
          <w:szCs w:val="28"/>
        </w:rPr>
        <w:t xml:space="preserve"> если на стороне одного участника выступает несколько лиц, сведения предоставляются на каждое лицо)</w:t>
      </w:r>
    </w:p>
    <w:p w:rsidR="00786ADB" w:rsidRPr="008F7D49" w:rsidRDefault="00786ADB" w:rsidP="00786ADB">
      <w:pPr>
        <w:pStyle w:val="a9"/>
        <w:spacing w:before="160"/>
        <w:ind w:left="720" w:firstLine="0"/>
        <w:rPr>
          <w:sz w:val="28"/>
          <w:szCs w:val="28"/>
        </w:rPr>
      </w:pPr>
      <w:r w:rsidRPr="008F7D49">
        <w:rPr>
          <w:sz w:val="28"/>
          <w:szCs w:val="28"/>
        </w:rPr>
        <w:t xml:space="preserve">1. Наименование участника (если менялось в течение последних 5 лет, </w:t>
      </w:r>
      <w:proofErr w:type="gramStart"/>
      <w:r w:rsidRPr="008F7D49">
        <w:rPr>
          <w:sz w:val="28"/>
          <w:szCs w:val="28"/>
        </w:rPr>
        <w:t>указать</w:t>
      </w:r>
      <w:proofErr w:type="gramEnd"/>
      <w:r w:rsidRPr="008F7D49">
        <w:rPr>
          <w:sz w:val="28"/>
          <w:szCs w:val="28"/>
        </w:rPr>
        <w:t xml:space="preserve"> когда и привести прежнее название)</w:t>
      </w:r>
    </w:p>
    <w:p w:rsidR="00786ADB" w:rsidRPr="008F7D49" w:rsidRDefault="00786ADB" w:rsidP="00786ADB">
      <w:pPr>
        <w:pStyle w:val="a9"/>
        <w:ind w:left="720" w:firstLine="0"/>
        <w:jc w:val="left"/>
        <w:rPr>
          <w:sz w:val="28"/>
          <w:szCs w:val="28"/>
        </w:rPr>
      </w:pPr>
      <w:r w:rsidRPr="008F7D49">
        <w:rPr>
          <w:sz w:val="28"/>
          <w:szCs w:val="28"/>
        </w:rPr>
        <w:t>Юридический адрес ________________________________________</w:t>
      </w:r>
    </w:p>
    <w:p w:rsidR="00786ADB" w:rsidRPr="008F7D49" w:rsidRDefault="00786ADB" w:rsidP="00786ADB">
      <w:pPr>
        <w:pStyle w:val="a9"/>
        <w:ind w:left="720" w:firstLine="0"/>
        <w:jc w:val="left"/>
        <w:rPr>
          <w:sz w:val="28"/>
          <w:szCs w:val="28"/>
        </w:rPr>
      </w:pPr>
      <w:r w:rsidRPr="008F7D49">
        <w:rPr>
          <w:sz w:val="28"/>
          <w:szCs w:val="28"/>
        </w:rPr>
        <w:t>Фактическое местонахождение ______________________________</w:t>
      </w:r>
    </w:p>
    <w:p w:rsidR="00786ADB" w:rsidRPr="008F7D49" w:rsidRDefault="00786ADB" w:rsidP="00786ADB">
      <w:pPr>
        <w:pStyle w:val="a9"/>
        <w:ind w:left="720" w:firstLine="0"/>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786ADB" w:rsidRPr="008F7D49" w:rsidRDefault="00786ADB" w:rsidP="00786ADB">
      <w:pPr>
        <w:pStyle w:val="a9"/>
        <w:ind w:left="720" w:firstLine="0"/>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786ADB" w:rsidRPr="008F7D49" w:rsidRDefault="00786ADB" w:rsidP="00786ADB">
      <w:pPr>
        <w:pStyle w:val="a9"/>
        <w:ind w:left="720" w:firstLine="0"/>
        <w:jc w:val="left"/>
        <w:rPr>
          <w:sz w:val="28"/>
          <w:szCs w:val="28"/>
        </w:rPr>
      </w:pPr>
      <w:r w:rsidRPr="008F7D49">
        <w:rPr>
          <w:sz w:val="28"/>
          <w:szCs w:val="28"/>
        </w:rPr>
        <w:t>Адрес электронной почты __________________@_______________</w:t>
      </w:r>
    </w:p>
    <w:p w:rsidR="00786ADB" w:rsidRPr="008F7D49" w:rsidRDefault="00786ADB" w:rsidP="00786ADB">
      <w:pPr>
        <w:pStyle w:val="a9"/>
        <w:tabs>
          <w:tab w:val="left" w:pos="1080"/>
        </w:tabs>
        <w:ind w:left="720" w:firstLine="0"/>
        <w:rPr>
          <w:sz w:val="28"/>
          <w:szCs w:val="28"/>
        </w:rPr>
      </w:pPr>
      <w:r w:rsidRPr="008F7D49">
        <w:rPr>
          <w:sz w:val="28"/>
          <w:szCs w:val="28"/>
        </w:rPr>
        <w:t>2. Руководитель</w:t>
      </w:r>
    </w:p>
    <w:p w:rsidR="00786ADB" w:rsidRPr="008F7D49" w:rsidRDefault="00786ADB" w:rsidP="00786ADB">
      <w:pPr>
        <w:pStyle w:val="a9"/>
        <w:tabs>
          <w:tab w:val="left" w:pos="1080"/>
        </w:tabs>
        <w:ind w:left="720" w:firstLine="0"/>
        <w:rPr>
          <w:sz w:val="28"/>
          <w:szCs w:val="28"/>
        </w:rPr>
      </w:pPr>
      <w:r w:rsidRPr="008F7D49">
        <w:rPr>
          <w:sz w:val="28"/>
          <w:szCs w:val="28"/>
        </w:rPr>
        <w:t>3. Банковские реквизиты</w:t>
      </w:r>
    </w:p>
    <w:p w:rsidR="00786ADB" w:rsidRPr="008F7D49" w:rsidRDefault="00786ADB" w:rsidP="00786ADB">
      <w:pPr>
        <w:pStyle w:val="a9"/>
        <w:tabs>
          <w:tab w:val="left" w:pos="1080"/>
        </w:tabs>
        <w:ind w:left="720" w:firstLine="0"/>
        <w:rPr>
          <w:sz w:val="28"/>
          <w:szCs w:val="28"/>
        </w:rPr>
      </w:pPr>
      <w:r w:rsidRPr="008F7D49">
        <w:rPr>
          <w:sz w:val="28"/>
          <w:szCs w:val="28"/>
        </w:rPr>
        <w:t>4. ИНН</w:t>
      </w:r>
    </w:p>
    <w:p w:rsidR="00786ADB" w:rsidRPr="008F7D49" w:rsidRDefault="00786ADB" w:rsidP="00786ADB">
      <w:pPr>
        <w:pStyle w:val="a9"/>
        <w:tabs>
          <w:tab w:val="left" w:pos="1080"/>
        </w:tabs>
        <w:ind w:left="720" w:firstLine="0"/>
        <w:rPr>
          <w:sz w:val="28"/>
          <w:szCs w:val="28"/>
        </w:rPr>
      </w:pPr>
      <w:r w:rsidRPr="008F7D49">
        <w:rPr>
          <w:sz w:val="28"/>
          <w:szCs w:val="28"/>
        </w:rPr>
        <w:t>5. КПП</w:t>
      </w:r>
    </w:p>
    <w:p w:rsidR="00786ADB" w:rsidRPr="008F7D49" w:rsidRDefault="00786ADB" w:rsidP="00786ADB">
      <w:pPr>
        <w:pStyle w:val="a9"/>
        <w:tabs>
          <w:tab w:val="left" w:pos="1080"/>
        </w:tabs>
        <w:ind w:left="720" w:firstLine="0"/>
        <w:rPr>
          <w:sz w:val="28"/>
          <w:szCs w:val="28"/>
        </w:rPr>
      </w:pPr>
      <w:r w:rsidRPr="008F7D49">
        <w:rPr>
          <w:sz w:val="28"/>
          <w:szCs w:val="28"/>
        </w:rPr>
        <w:t>6. ОГРН</w:t>
      </w:r>
    </w:p>
    <w:p w:rsidR="00786ADB" w:rsidRPr="008F7D49" w:rsidRDefault="00786ADB" w:rsidP="00786ADB">
      <w:pPr>
        <w:pStyle w:val="a9"/>
        <w:tabs>
          <w:tab w:val="left" w:pos="1080"/>
        </w:tabs>
        <w:ind w:left="720" w:firstLine="0"/>
        <w:rPr>
          <w:sz w:val="28"/>
          <w:szCs w:val="28"/>
        </w:rPr>
      </w:pPr>
      <w:r w:rsidRPr="008F7D49">
        <w:rPr>
          <w:sz w:val="28"/>
          <w:szCs w:val="28"/>
        </w:rPr>
        <w:t>7.ОКПО</w:t>
      </w:r>
    </w:p>
    <w:p w:rsidR="00786ADB" w:rsidRDefault="00786ADB" w:rsidP="00786ADB">
      <w:pPr>
        <w:pStyle w:val="a9"/>
        <w:tabs>
          <w:tab w:val="left" w:pos="1080"/>
        </w:tabs>
        <w:ind w:left="720" w:firstLine="0"/>
        <w:rPr>
          <w:sz w:val="28"/>
          <w:szCs w:val="28"/>
        </w:rPr>
      </w:pPr>
      <w:r w:rsidRPr="008F7D49">
        <w:rPr>
          <w:sz w:val="28"/>
          <w:szCs w:val="28"/>
        </w:rPr>
        <w:t xml:space="preserve">8. Название и адрес филиалов </w:t>
      </w:r>
    </w:p>
    <w:p w:rsidR="00786ADB" w:rsidRPr="00CB689E" w:rsidRDefault="00786ADB" w:rsidP="00786ADB">
      <w:pPr>
        <w:pStyle w:val="a9"/>
        <w:tabs>
          <w:tab w:val="left" w:pos="1080"/>
        </w:tabs>
        <w:ind w:left="720" w:firstLine="0"/>
        <w:rPr>
          <w:sz w:val="28"/>
          <w:szCs w:val="28"/>
        </w:rPr>
      </w:pPr>
      <w:r w:rsidRPr="00CB689E">
        <w:rPr>
          <w:sz w:val="28"/>
          <w:szCs w:val="28"/>
        </w:rPr>
        <w:t>9. Контактные лица</w:t>
      </w:r>
    </w:p>
    <w:p w:rsidR="00786ADB" w:rsidRPr="00CB689E" w:rsidRDefault="00786ADB" w:rsidP="00786ADB">
      <w:pPr>
        <w:ind w:right="97" w:firstLine="709"/>
        <w:jc w:val="both"/>
        <w:rPr>
          <w:sz w:val="28"/>
          <w:szCs w:val="28"/>
        </w:rPr>
      </w:pPr>
      <w:r w:rsidRPr="00CB689E">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786ADB" w:rsidRPr="00CB689E" w:rsidRDefault="00786ADB" w:rsidP="00786ADB">
      <w:pPr>
        <w:tabs>
          <w:tab w:val="left" w:pos="9639"/>
        </w:tabs>
        <w:rPr>
          <w:sz w:val="28"/>
          <w:szCs w:val="28"/>
          <w:u w:val="single"/>
        </w:rPr>
      </w:pPr>
      <w:r w:rsidRPr="00CB689E">
        <w:rPr>
          <w:sz w:val="28"/>
          <w:szCs w:val="28"/>
          <w:u w:val="single"/>
        </w:rPr>
        <w:t>Справки по общим вопросам и вопросам управления</w:t>
      </w:r>
    </w:p>
    <w:p w:rsidR="00786ADB" w:rsidRPr="00CB689E" w:rsidRDefault="00786ADB" w:rsidP="00786ADB">
      <w:pPr>
        <w:tabs>
          <w:tab w:val="left" w:pos="9639"/>
        </w:tabs>
        <w:rPr>
          <w:sz w:val="28"/>
          <w:szCs w:val="28"/>
        </w:rPr>
      </w:pPr>
      <w:r w:rsidRPr="00CB689E">
        <w:rPr>
          <w:sz w:val="28"/>
          <w:szCs w:val="28"/>
        </w:rPr>
        <w:t>Контактное лицо (должность, ФИО, телефон)</w:t>
      </w:r>
    </w:p>
    <w:p w:rsidR="00786ADB" w:rsidRPr="00CB689E" w:rsidRDefault="00786ADB" w:rsidP="00786ADB">
      <w:pPr>
        <w:tabs>
          <w:tab w:val="left" w:pos="9639"/>
        </w:tabs>
        <w:rPr>
          <w:sz w:val="28"/>
          <w:szCs w:val="28"/>
          <w:u w:val="single"/>
        </w:rPr>
      </w:pPr>
      <w:r w:rsidRPr="00CB689E">
        <w:rPr>
          <w:sz w:val="28"/>
          <w:szCs w:val="28"/>
          <w:u w:val="single"/>
        </w:rPr>
        <w:t>Справки по кадровым вопросам</w:t>
      </w:r>
    </w:p>
    <w:p w:rsidR="00786ADB" w:rsidRPr="00CB689E" w:rsidRDefault="00786ADB" w:rsidP="00786ADB">
      <w:pPr>
        <w:tabs>
          <w:tab w:val="left" w:pos="9639"/>
        </w:tabs>
        <w:rPr>
          <w:sz w:val="28"/>
          <w:szCs w:val="28"/>
        </w:rPr>
      </w:pPr>
      <w:r w:rsidRPr="00CB689E">
        <w:rPr>
          <w:sz w:val="28"/>
          <w:szCs w:val="28"/>
        </w:rPr>
        <w:t>Контактное лицо (должность, ФИО, телефон)</w:t>
      </w:r>
    </w:p>
    <w:p w:rsidR="00786ADB" w:rsidRPr="00CB689E" w:rsidRDefault="00786ADB" w:rsidP="00786ADB">
      <w:pPr>
        <w:tabs>
          <w:tab w:val="left" w:pos="9639"/>
        </w:tabs>
        <w:rPr>
          <w:sz w:val="28"/>
          <w:szCs w:val="28"/>
          <w:u w:val="single"/>
        </w:rPr>
      </w:pPr>
      <w:r w:rsidRPr="00CB689E">
        <w:rPr>
          <w:sz w:val="28"/>
          <w:szCs w:val="28"/>
          <w:u w:val="single"/>
        </w:rPr>
        <w:t>Справки по техническим вопросам</w:t>
      </w:r>
    </w:p>
    <w:p w:rsidR="00786ADB" w:rsidRPr="00CB689E" w:rsidRDefault="00786ADB" w:rsidP="00786ADB">
      <w:pPr>
        <w:tabs>
          <w:tab w:val="left" w:pos="9639"/>
        </w:tabs>
        <w:rPr>
          <w:sz w:val="28"/>
          <w:szCs w:val="28"/>
        </w:rPr>
      </w:pPr>
      <w:r w:rsidRPr="00CB689E">
        <w:rPr>
          <w:sz w:val="28"/>
          <w:szCs w:val="28"/>
        </w:rPr>
        <w:t>Контактное лицо (должность, ФИО, телефон)</w:t>
      </w:r>
    </w:p>
    <w:p w:rsidR="00786ADB" w:rsidRPr="00CB689E" w:rsidRDefault="00786ADB" w:rsidP="00786ADB">
      <w:pPr>
        <w:tabs>
          <w:tab w:val="left" w:pos="9639"/>
        </w:tabs>
        <w:rPr>
          <w:sz w:val="28"/>
          <w:szCs w:val="28"/>
          <w:u w:val="single"/>
        </w:rPr>
      </w:pPr>
      <w:r w:rsidRPr="00CB689E">
        <w:rPr>
          <w:sz w:val="28"/>
          <w:szCs w:val="28"/>
          <w:u w:val="single"/>
        </w:rPr>
        <w:t>Справки по финансовым вопросам</w:t>
      </w:r>
    </w:p>
    <w:p w:rsidR="00786ADB" w:rsidRPr="00CB689E" w:rsidRDefault="00786ADB" w:rsidP="00786ADB">
      <w:pPr>
        <w:tabs>
          <w:tab w:val="left" w:pos="9639"/>
        </w:tabs>
        <w:rPr>
          <w:sz w:val="28"/>
          <w:szCs w:val="28"/>
        </w:rPr>
      </w:pPr>
      <w:r w:rsidRPr="00CB689E">
        <w:rPr>
          <w:sz w:val="28"/>
          <w:szCs w:val="28"/>
        </w:rPr>
        <w:t>Контактное лицо (должность, ФИО, телефон)</w:t>
      </w:r>
    </w:p>
    <w:p w:rsidR="00786ADB" w:rsidRPr="008F7D49" w:rsidRDefault="00786ADB" w:rsidP="00786ADB">
      <w:pPr>
        <w:pStyle w:val="a9"/>
        <w:spacing w:before="160"/>
        <w:rPr>
          <w:rFonts w:eastAsia="Times New Roman"/>
          <w:i/>
          <w:spacing w:val="-13"/>
          <w:sz w:val="28"/>
          <w:u w:val="single"/>
        </w:rPr>
      </w:pPr>
      <w:r>
        <w:rPr>
          <w:rFonts w:eastAsia="Times New Roman"/>
          <w:spacing w:val="-13"/>
          <w:sz w:val="28"/>
        </w:rPr>
        <w:t>10</w:t>
      </w:r>
      <w:r w:rsidRPr="008F7D49">
        <w:rPr>
          <w:rFonts w:eastAsia="Times New Roman"/>
          <w:spacing w:val="-13"/>
          <w:sz w:val="28"/>
        </w:rPr>
        <w:t>. Реквизиты для перечисления денежных средств, внесенных в качестве обеспечения заявки____________________________________________</w:t>
      </w:r>
      <w:r>
        <w:rPr>
          <w:rFonts w:eastAsia="Times New Roman"/>
          <w:spacing w:val="-13"/>
          <w:sz w:val="28"/>
        </w:rPr>
        <w:t xml:space="preserve"> (</w:t>
      </w:r>
      <w:r w:rsidRPr="008F7D49">
        <w:rPr>
          <w:rFonts w:eastAsia="Times New Roman"/>
          <w:i/>
          <w:spacing w:val="-13"/>
          <w:sz w:val="28"/>
          <w:u w:val="single"/>
        </w:rPr>
        <w:t xml:space="preserve">заполняется только в случае, если документацией </w:t>
      </w:r>
      <w:r w:rsidRPr="00C652C3">
        <w:rPr>
          <w:rFonts w:eastAsia="Times New Roman"/>
          <w:bCs/>
          <w:i/>
          <w:spacing w:val="-13"/>
          <w:sz w:val="28"/>
          <w:u w:val="single"/>
        </w:rPr>
        <w:t>запроса предложений</w:t>
      </w:r>
      <w:r w:rsidRPr="00C652C3">
        <w:rPr>
          <w:rFonts w:eastAsia="Times New Roman"/>
          <w:i/>
          <w:spacing w:val="-13"/>
          <w:sz w:val="28"/>
          <w:u w:val="single"/>
        </w:rPr>
        <w:t xml:space="preserve"> </w:t>
      </w:r>
      <w:r w:rsidRPr="008F7D49">
        <w:rPr>
          <w:rFonts w:eastAsia="Times New Roman"/>
          <w:i/>
          <w:spacing w:val="-13"/>
          <w:sz w:val="28"/>
          <w:u w:val="single"/>
        </w:rPr>
        <w:t>предусмотрено обеспечение заявки в виде перечисления денежных средств</w:t>
      </w:r>
      <w:r>
        <w:rPr>
          <w:rFonts w:eastAsia="Times New Roman"/>
          <w:i/>
          <w:spacing w:val="-13"/>
          <w:sz w:val="28"/>
          <w:u w:val="single"/>
        </w:rPr>
        <w:t>).</w:t>
      </w:r>
    </w:p>
    <w:p w:rsidR="00786ADB" w:rsidRPr="008F7D49" w:rsidRDefault="00786ADB" w:rsidP="00786ADB">
      <w:pPr>
        <w:pStyle w:val="a9"/>
        <w:spacing w:before="160"/>
        <w:ind w:firstLine="0"/>
        <w:jc w:val="center"/>
        <w:rPr>
          <w:rFonts w:eastAsia="Times New Roman"/>
          <w:spacing w:val="-13"/>
          <w:sz w:val="28"/>
        </w:rPr>
      </w:pPr>
      <w:proofErr w:type="gramStart"/>
      <w:r w:rsidRPr="008F7D49">
        <w:rPr>
          <w:rFonts w:eastAsia="Times New Roman"/>
          <w:spacing w:val="-13"/>
          <w:sz w:val="28"/>
        </w:rPr>
        <w:t>Имеющий</w:t>
      </w:r>
      <w:proofErr w:type="gramEnd"/>
      <w:r w:rsidRPr="008F7D49">
        <w:rPr>
          <w:rFonts w:eastAsia="Times New Roman"/>
          <w:spacing w:val="-13"/>
          <w:sz w:val="28"/>
        </w:rPr>
        <w:t xml:space="preserve"> полномочия действовать от имени участника ________________________________________________________</w:t>
      </w:r>
    </w:p>
    <w:p w:rsidR="00786ADB" w:rsidRPr="008F7D49" w:rsidRDefault="00786ADB" w:rsidP="00786ADB">
      <w:pPr>
        <w:pStyle w:val="a9"/>
        <w:spacing w:before="160"/>
        <w:ind w:firstLine="0"/>
        <w:jc w:val="center"/>
        <w:rPr>
          <w:rFonts w:eastAsia="Times New Roman"/>
          <w:spacing w:val="-13"/>
          <w:sz w:val="28"/>
        </w:rPr>
      </w:pPr>
      <w:r w:rsidRPr="008F7D49">
        <w:rPr>
          <w:rFonts w:eastAsia="Times New Roman"/>
          <w:spacing w:val="-13"/>
          <w:sz w:val="28"/>
        </w:rPr>
        <w:t>(Полное наименование участника)</w:t>
      </w:r>
    </w:p>
    <w:p w:rsidR="00786ADB" w:rsidRPr="008F7D49" w:rsidRDefault="00786ADB" w:rsidP="00786ADB">
      <w:pPr>
        <w:pStyle w:val="a9"/>
        <w:spacing w:before="160"/>
        <w:ind w:firstLine="0"/>
        <w:jc w:val="center"/>
        <w:rPr>
          <w:rFonts w:eastAsia="Times New Roman"/>
          <w:spacing w:val="-13"/>
          <w:sz w:val="28"/>
        </w:rPr>
      </w:pPr>
      <w:r w:rsidRPr="008F7D49">
        <w:rPr>
          <w:rFonts w:eastAsia="Times New Roman"/>
          <w:spacing w:val="-13"/>
          <w:sz w:val="28"/>
        </w:rPr>
        <w:t xml:space="preserve">(Должность, подпись, ФИО)                                                </w:t>
      </w:r>
      <w:r>
        <w:rPr>
          <w:rFonts w:eastAsia="Times New Roman"/>
          <w:spacing w:val="-13"/>
          <w:sz w:val="28"/>
        </w:rPr>
        <w:t>П</w:t>
      </w:r>
      <w:r w:rsidRPr="008F7D49">
        <w:rPr>
          <w:rFonts w:eastAsia="Times New Roman"/>
          <w:spacing w:val="-13"/>
          <w:sz w:val="28"/>
        </w:rPr>
        <w:t>ечать</w:t>
      </w:r>
      <w:r>
        <w:rPr>
          <w:rFonts w:eastAsia="Times New Roman"/>
          <w:spacing w:val="-13"/>
          <w:sz w:val="28"/>
        </w:rPr>
        <w:t xml:space="preserve"> (при наличии</w:t>
      </w:r>
      <w:r w:rsidRPr="008F7D49">
        <w:rPr>
          <w:rFonts w:eastAsia="Times New Roman"/>
          <w:spacing w:val="-13"/>
          <w:sz w:val="28"/>
        </w:rPr>
        <w:t>)</w:t>
      </w:r>
    </w:p>
    <w:p w:rsidR="00786ADB" w:rsidRPr="001918BF" w:rsidRDefault="00786ADB" w:rsidP="00786ADB">
      <w:pPr>
        <w:pStyle w:val="a9"/>
        <w:spacing w:before="160"/>
        <w:jc w:val="center"/>
        <w:rPr>
          <w:sz w:val="28"/>
          <w:szCs w:val="28"/>
        </w:rPr>
      </w:pPr>
      <w:r w:rsidRPr="001918BF">
        <w:rPr>
          <w:sz w:val="28"/>
          <w:szCs w:val="28"/>
        </w:rPr>
        <w:lastRenderedPageBreak/>
        <w:t>СВЕДЕНИЯ ОБ УЧАСТНИКЕ (для физических лиц)</w:t>
      </w:r>
    </w:p>
    <w:p w:rsidR="00786ADB" w:rsidRPr="001918BF" w:rsidRDefault="00786ADB" w:rsidP="00786ADB">
      <w:pPr>
        <w:pStyle w:val="a9"/>
        <w:spacing w:before="160"/>
        <w:jc w:val="center"/>
        <w:rPr>
          <w:i/>
          <w:sz w:val="28"/>
          <w:szCs w:val="28"/>
        </w:rPr>
      </w:pPr>
      <w:r w:rsidRPr="001918BF">
        <w:rPr>
          <w:i/>
          <w:sz w:val="28"/>
          <w:szCs w:val="28"/>
        </w:rPr>
        <w:t>(в случае если на стороне одного участника выступает несколько лиц, сведения предоставляются на каждое лицо)</w:t>
      </w:r>
    </w:p>
    <w:p w:rsidR="00786ADB" w:rsidRPr="008F7D49" w:rsidRDefault="00786ADB" w:rsidP="00786ADB">
      <w:pPr>
        <w:pStyle w:val="a9"/>
        <w:spacing w:before="160"/>
        <w:jc w:val="center"/>
        <w:rPr>
          <w:b/>
          <w:sz w:val="28"/>
          <w:szCs w:val="28"/>
        </w:rPr>
      </w:pPr>
    </w:p>
    <w:p w:rsidR="00786ADB" w:rsidRPr="008F7D49" w:rsidRDefault="00786ADB" w:rsidP="00786ADB">
      <w:pPr>
        <w:pStyle w:val="a9"/>
        <w:numPr>
          <w:ilvl w:val="0"/>
          <w:numId w:val="3"/>
        </w:numPr>
        <w:spacing w:line="360" w:lineRule="auto"/>
        <w:ind w:hanging="503"/>
        <w:jc w:val="left"/>
        <w:rPr>
          <w:sz w:val="28"/>
          <w:szCs w:val="28"/>
        </w:rPr>
      </w:pPr>
      <w:r w:rsidRPr="008F7D49">
        <w:rPr>
          <w:sz w:val="28"/>
          <w:szCs w:val="28"/>
        </w:rPr>
        <w:t>Фамилия, имя, отчество _____________________________________</w:t>
      </w:r>
    </w:p>
    <w:p w:rsidR="00786ADB" w:rsidRPr="008F7D49" w:rsidRDefault="00786ADB" w:rsidP="00786ADB">
      <w:pPr>
        <w:pStyle w:val="a9"/>
        <w:numPr>
          <w:ilvl w:val="0"/>
          <w:numId w:val="3"/>
        </w:numPr>
        <w:spacing w:line="360" w:lineRule="auto"/>
        <w:ind w:hanging="503"/>
        <w:jc w:val="left"/>
        <w:rPr>
          <w:sz w:val="28"/>
          <w:szCs w:val="28"/>
        </w:rPr>
      </w:pPr>
      <w:r w:rsidRPr="008F7D49">
        <w:rPr>
          <w:sz w:val="28"/>
          <w:szCs w:val="28"/>
        </w:rPr>
        <w:t>Паспортные данные ________________________________________</w:t>
      </w:r>
    </w:p>
    <w:p w:rsidR="00786ADB" w:rsidRPr="008F7D49" w:rsidRDefault="00786ADB" w:rsidP="00786ADB">
      <w:pPr>
        <w:pStyle w:val="a9"/>
        <w:numPr>
          <w:ilvl w:val="0"/>
          <w:numId w:val="3"/>
        </w:numPr>
        <w:spacing w:line="360" w:lineRule="auto"/>
        <w:ind w:hanging="503"/>
        <w:jc w:val="left"/>
        <w:rPr>
          <w:sz w:val="28"/>
          <w:szCs w:val="28"/>
        </w:rPr>
      </w:pPr>
      <w:r w:rsidRPr="008F7D49">
        <w:rPr>
          <w:sz w:val="28"/>
          <w:szCs w:val="28"/>
        </w:rPr>
        <w:t>ИНН ____________________________________</w:t>
      </w:r>
    </w:p>
    <w:p w:rsidR="00786ADB" w:rsidRPr="008F7D49" w:rsidRDefault="00786ADB" w:rsidP="00786ADB">
      <w:pPr>
        <w:pStyle w:val="a9"/>
        <w:numPr>
          <w:ilvl w:val="0"/>
          <w:numId w:val="3"/>
        </w:numPr>
        <w:spacing w:line="360" w:lineRule="auto"/>
        <w:ind w:hanging="503"/>
        <w:jc w:val="left"/>
        <w:rPr>
          <w:sz w:val="28"/>
          <w:szCs w:val="28"/>
        </w:rPr>
      </w:pPr>
      <w:r w:rsidRPr="008F7D49">
        <w:rPr>
          <w:sz w:val="28"/>
          <w:szCs w:val="28"/>
        </w:rPr>
        <w:t>Место регистрации ________________________________________</w:t>
      </w:r>
    </w:p>
    <w:p w:rsidR="00786ADB" w:rsidRPr="008F7D49" w:rsidRDefault="00786ADB" w:rsidP="00786ADB">
      <w:pPr>
        <w:pStyle w:val="a9"/>
        <w:numPr>
          <w:ilvl w:val="0"/>
          <w:numId w:val="3"/>
        </w:numPr>
        <w:spacing w:line="360" w:lineRule="auto"/>
        <w:ind w:hanging="503"/>
        <w:jc w:val="left"/>
        <w:rPr>
          <w:sz w:val="28"/>
          <w:szCs w:val="28"/>
        </w:rPr>
      </w:pPr>
      <w:r w:rsidRPr="008F7D49">
        <w:rPr>
          <w:sz w:val="28"/>
          <w:szCs w:val="28"/>
        </w:rPr>
        <w:t>Место фактического проживания _____________________________</w:t>
      </w:r>
    </w:p>
    <w:p w:rsidR="00786ADB" w:rsidRPr="008F7D49" w:rsidRDefault="00786ADB" w:rsidP="00786ADB">
      <w:pPr>
        <w:pStyle w:val="a9"/>
        <w:numPr>
          <w:ilvl w:val="0"/>
          <w:numId w:val="3"/>
        </w:numPr>
        <w:spacing w:line="360" w:lineRule="auto"/>
        <w:ind w:hanging="503"/>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786ADB" w:rsidRPr="008F7D49" w:rsidRDefault="00786ADB" w:rsidP="00786ADB">
      <w:pPr>
        <w:pStyle w:val="a9"/>
        <w:numPr>
          <w:ilvl w:val="0"/>
          <w:numId w:val="3"/>
        </w:numPr>
        <w:spacing w:line="360" w:lineRule="auto"/>
        <w:ind w:hanging="503"/>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786ADB" w:rsidRPr="008F7D49" w:rsidRDefault="00786ADB" w:rsidP="00786ADB">
      <w:pPr>
        <w:pStyle w:val="a9"/>
        <w:numPr>
          <w:ilvl w:val="0"/>
          <w:numId w:val="3"/>
        </w:numPr>
        <w:spacing w:line="360" w:lineRule="auto"/>
        <w:ind w:hanging="503"/>
        <w:jc w:val="left"/>
        <w:rPr>
          <w:sz w:val="28"/>
          <w:szCs w:val="28"/>
        </w:rPr>
      </w:pPr>
      <w:r w:rsidRPr="008F7D49">
        <w:rPr>
          <w:sz w:val="28"/>
          <w:szCs w:val="28"/>
        </w:rPr>
        <w:t>Адрес электронной почты __________________@_______________</w:t>
      </w:r>
    </w:p>
    <w:p w:rsidR="00786ADB" w:rsidRPr="008F7D49" w:rsidRDefault="00786ADB" w:rsidP="00786ADB">
      <w:pPr>
        <w:numPr>
          <w:ilvl w:val="0"/>
          <w:numId w:val="3"/>
        </w:numPr>
        <w:ind w:hanging="503"/>
        <w:rPr>
          <w:sz w:val="28"/>
          <w:szCs w:val="28"/>
        </w:rPr>
      </w:pPr>
      <w:r w:rsidRPr="008F7D49">
        <w:rPr>
          <w:sz w:val="28"/>
          <w:szCs w:val="28"/>
        </w:rPr>
        <w:t>Банковские реквизиты_______________________________________</w:t>
      </w:r>
    </w:p>
    <w:p w:rsidR="00786ADB" w:rsidRPr="008F5592" w:rsidRDefault="00786ADB" w:rsidP="00786ADB">
      <w:pPr>
        <w:pStyle w:val="a9"/>
        <w:numPr>
          <w:ilvl w:val="0"/>
          <w:numId w:val="3"/>
        </w:numPr>
        <w:spacing w:before="160"/>
        <w:ind w:left="0" w:firstLine="709"/>
        <w:rPr>
          <w:rFonts w:eastAsia="Times New Roman"/>
          <w:i/>
          <w:spacing w:val="-13"/>
          <w:sz w:val="28"/>
          <w:u w:val="single"/>
        </w:rPr>
      </w:pPr>
      <w:r w:rsidRPr="008F5592">
        <w:rPr>
          <w:rFonts w:eastAsia="Times New Roman"/>
          <w:spacing w:val="-13"/>
          <w:sz w:val="28"/>
        </w:rPr>
        <w:t xml:space="preserve">Реквизиты для перечисления денежных средств, внесенных в качестве обеспечения заявки ____________________________________________ </w:t>
      </w:r>
      <w:r>
        <w:rPr>
          <w:rFonts w:eastAsia="Times New Roman"/>
          <w:spacing w:val="-13"/>
          <w:sz w:val="28"/>
        </w:rPr>
        <w:t>(</w:t>
      </w:r>
      <w:r w:rsidRPr="008F5592">
        <w:rPr>
          <w:rFonts w:eastAsia="Times New Roman"/>
          <w:i/>
          <w:spacing w:val="-13"/>
          <w:sz w:val="28"/>
          <w:u w:val="single"/>
        </w:rPr>
        <w:t>заполняется только в случае, если документацией</w:t>
      </w:r>
      <w:r w:rsidRPr="00C652C3">
        <w:rPr>
          <w:bCs/>
          <w:sz w:val="28"/>
          <w:szCs w:val="28"/>
        </w:rPr>
        <w:t xml:space="preserve"> </w:t>
      </w:r>
      <w:r w:rsidRPr="00C652C3">
        <w:rPr>
          <w:rFonts w:eastAsia="Times New Roman"/>
          <w:bCs/>
          <w:i/>
          <w:spacing w:val="-13"/>
          <w:sz w:val="28"/>
          <w:u w:val="single"/>
        </w:rPr>
        <w:t>запроса предложений</w:t>
      </w:r>
      <w:r w:rsidRPr="008F5592">
        <w:rPr>
          <w:rFonts w:eastAsia="Times New Roman"/>
          <w:i/>
          <w:spacing w:val="-13"/>
          <w:sz w:val="28"/>
          <w:u w:val="single"/>
        </w:rPr>
        <w:t xml:space="preserve"> предусмотрено обеспечение заявки в виде перечисления денежных средств</w:t>
      </w:r>
      <w:r>
        <w:rPr>
          <w:rFonts w:eastAsia="Times New Roman"/>
          <w:i/>
          <w:spacing w:val="-13"/>
          <w:sz w:val="28"/>
          <w:u w:val="single"/>
        </w:rPr>
        <w:t>).</w:t>
      </w:r>
    </w:p>
    <w:p w:rsidR="00786ADB" w:rsidRPr="008F7D49" w:rsidRDefault="00786ADB" w:rsidP="00786ADB">
      <w:pPr>
        <w:ind w:left="1212"/>
        <w:rPr>
          <w:sz w:val="28"/>
          <w:szCs w:val="28"/>
        </w:rPr>
      </w:pPr>
    </w:p>
    <w:p w:rsidR="00786ADB" w:rsidRPr="008F7D49" w:rsidRDefault="00786ADB" w:rsidP="00786ADB">
      <w:pPr>
        <w:rPr>
          <w:sz w:val="28"/>
          <w:szCs w:val="28"/>
        </w:rPr>
      </w:pPr>
      <w:proofErr w:type="gramStart"/>
      <w:r w:rsidRPr="008F7D49">
        <w:rPr>
          <w:sz w:val="28"/>
          <w:szCs w:val="28"/>
        </w:rPr>
        <w:t>Имеющий</w:t>
      </w:r>
      <w:proofErr w:type="gramEnd"/>
      <w:r w:rsidRPr="008F7D49">
        <w:rPr>
          <w:sz w:val="28"/>
          <w:szCs w:val="28"/>
        </w:rPr>
        <w:t xml:space="preserve"> полномочия действовать от имени участника ________________________________________________________</w:t>
      </w:r>
    </w:p>
    <w:p w:rsidR="00786ADB" w:rsidRPr="008F7D49" w:rsidRDefault="00786ADB" w:rsidP="00786ADB">
      <w:pPr>
        <w:rPr>
          <w:sz w:val="28"/>
          <w:szCs w:val="28"/>
        </w:rPr>
      </w:pPr>
      <w:r w:rsidRPr="008F7D49">
        <w:rPr>
          <w:sz w:val="28"/>
          <w:szCs w:val="28"/>
        </w:rPr>
        <w:t>(Полное наименование участника)</w:t>
      </w:r>
    </w:p>
    <w:p w:rsidR="00786ADB" w:rsidRPr="008F7D49" w:rsidRDefault="00786ADB" w:rsidP="00786ADB">
      <w:pPr>
        <w:pBdr>
          <w:bottom w:val="single" w:sz="12" w:space="1" w:color="auto"/>
        </w:pBdr>
        <w:rPr>
          <w:sz w:val="28"/>
          <w:szCs w:val="28"/>
        </w:rPr>
      </w:pPr>
    </w:p>
    <w:p w:rsidR="00786ADB" w:rsidRDefault="00786ADB" w:rsidP="00786ADB">
      <w:pPr>
        <w:rPr>
          <w:sz w:val="28"/>
          <w:szCs w:val="28"/>
        </w:rPr>
      </w:pPr>
      <w:r w:rsidRPr="008F7D49">
        <w:rPr>
          <w:sz w:val="28"/>
          <w:szCs w:val="28"/>
        </w:rPr>
        <w:t xml:space="preserve">(Должность, подпись, ФИО)                                                </w:t>
      </w:r>
    </w:p>
    <w:p w:rsidR="00786ADB" w:rsidRPr="008F7D49" w:rsidRDefault="00786ADB" w:rsidP="00786ADB">
      <w:pPr>
        <w:rPr>
          <w:sz w:val="28"/>
          <w:szCs w:val="28"/>
        </w:rPr>
      </w:pPr>
      <w:r>
        <w:rPr>
          <w:sz w:val="28"/>
          <w:szCs w:val="28"/>
        </w:rPr>
        <w:t>П</w:t>
      </w:r>
      <w:r w:rsidRPr="008F7D49">
        <w:rPr>
          <w:sz w:val="28"/>
          <w:szCs w:val="28"/>
        </w:rPr>
        <w:t>ечать</w:t>
      </w:r>
      <w:r>
        <w:rPr>
          <w:sz w:val="28"/>
          <w:szCs w:val="28"/>
        </w:rPr>
        <w:t xml:space="preserve"> (при наличии</w:t>
      </w:r>
      <w:r w:rsidRPr="008F7D49">
        <w:rPr>
          <w:sz w:val="28"/>
          <w:szCs w:val="28"/>
        </w:rPr>
        <w:t>)</w:t>
      </w:r>
      <w:r w:rsidRPr="008F7D49">
        <w:rPr>
          <w:sz w:val="28"/>
          <w:szCs w:val="28"/>
        </w:rPr>
        <w:br w:type="page"/>
      </w:r>
    </w:p>
    <w:tbl>
      <w:tblPr>
        <w:tblW w:w="0" w:type="auto"/>
        <w:tblLook w:val="0000"/>
      </w:tblPr>
      <w:tblGrid>
        <w:gridCol w:w="6062"/>
        <w:gridCol w:w="3508"/>
      </w:tblGrid>
      <w:tr w:rsidR="00786ADB" w:rsidRPr="008F7D49" w:rsidTr="00786ADB">
        <w:tc>
          <w:tcPr>
            <w:tcW w:w="6062" w:type="dxa"/>
          </w:tcPr>
          <w:p w:rsidR="00786ADB" w:rsidRPr="008F7D49" w:rsidRDefault="00786ADB" w:rsidP="00786ADB">
            <w:pPr>
              <w:pStyle w:val="2"/>
              <w:suppressAutoHyphens/>
              <w:spacing w:before="0" w:after="0"/>
              <w:jc w:val="center"/>
              <w:rPr>
                <w:rFonts w:ascii="Times New Roman" w:eastAsia="MS Mincho" w:hAnsi="Times New Roman" w:cs="Times New Roman"/>
                <w:i w:val="0"/>
                <w:iCs w:val="0"/>
              </w:rPr>
            </w:pPr>
            <w:bookmarkStart w:id="19" w:name="_Toc34648368"/>
          </w:p>
        </w:tc>
        <w:tc>
          <w:tcPr>
            <w:tcW w:w="3508" w:type="dxa"/>
          </w:tcPr>
          <w:p w:rsidR="00786ADB" w:rsidRPr="007D66FD" w:rsidRDefault="00786ADB" w:rsidP="00786ADB">
            <w:pPr>
              <w:pStyle w:val="2"/>
              <w:suppressAutoHyphens/>
              <w:spacing w:before="0" w:after="0"/>
              <w:ind w:left="615"/>
              <w:rPr>
                <w:rFonts w:ascii="Times New Roman" w:hAnsi="Times New Roman" w:cs="Times New Roman"/>
                <w:b w:val="0"/>
                <w:bCs w:val="0"/>
                <w:i w:val="0"/>
                <w:iCs w:val="0"/>
              </w:rPr>
            </w:pPr>
            <w:r w:rsidRPr="007D66FD">
              <w:rPr>
                <w:rFonts w:ascii="Times New Roman" w:hAnsi="Times New Roman" w:cs="Times New Roman"/>
                <w:b w:val="0"/>
                <w:bCs w:val="0"/>
                <w:i w:val="0"/>
                <w:iCs w:val="0"/>
              </w:rPr>
              <w:t>Приложение № 3</w:t>
            </w:r>
          </w:p>
          <w:p w:rsidR="00786ADB" w:rsidRPr="007D66FD" w:rsidRDefault="00786ADB" w:rsidP="00786ADB">
            <w:pPr>
              <w:pStyle w:val="2"/>
              <w:suppressAutoHyphens/>
              <w:spacing w:before="0" w:after="0"/>
              <w:ind w:left="615"/>
              <w:rPr>
                <w:rFonts w:ascii="Times New Roman" w:hAnsi="Times New Roman" w:cs="Times New Roman"/>
                <w:b w:val="0"/>
                <w:bCs w:val="0"/>
                <w:i w:val="0"/>
                <w:iCs w:val="0"/>
              </w:rPr>
            </w:pPr>
            <w:r w:rsidRPr="007D66FD">
              <w:rPr>
                <w:rFonts w:ascii="Times New Roman" w:hAnsi="Times New Roman" w:cs="Times New Roman"/>
                <w:b w:val="0"/>
                <w:bCs w:val="0"/>
                <w:i w:val="0"/>
                <w:iCs w:val="0"/>
              </w:rPr>
              <w:t>к документации</w:t>
            </w:r>
          </w:p>
          <w:p w:rsidR="00786ADB" w:rsidRPr="008F7D49" w:rsidRDefault="00786ADB" w:rsidP="00786ADB">
            <w:pPr>
              <w:ind w:left="602"/>
              <w:rPr>
                <w:rFonts w:eastAsia="MS Mincho"/>
              </w:rPr>
            </w:pPr>
            <w:r w:rsidRPr="007D66FD">
              <w:rPr>
                <w:rFonts w:eastAsia="MS Mincho"/>
                <w:sz w:val="28"/>
                <w:szCs w:val="28"/>
              </w:rPr>
              <w:t>запроса предложений</w:t>
            </w:r>
          </w:p>
        </w:tc>
      </w:tr>
      <w:bookmarkEnd w:id="19"/>
    </w:tbl>
    <w:p w:rsidR="00786ADB" w:rsidRPr="008F7D49" w:rsidRDefault="00786ADB" w:rsidP="00786ADB"/>
    <w:p w:rsidR="00786ADB" w:rsidRPr="008F7D49" w:rsidRDefault="00786ADB" w:rsidP="00786ADB">
      <w:pPr>
        <w:pStyle w:val="3"/>
        <w:spacing w:before="120"/>
        <w:rPr>
          <w:rFonts w:ascii="Times New Roman" w:hAnsi="Times New Roman" w:cs="Times New Roman"/>
          <w:b w:val="0"/>
          <w:bCs w:val="0"/>
          <w:sz w:val="28"/>
          <w:szCs w:val="28"/>
        </w:rPr>
      </w:pPr>
    </w:p>
    <w:p w:rsidR="00786ADB" w:rsidRPr="00CC777C" w:rsidRDefault="00786ADB" w:rsidP="00786ADB">
      <w:pPr>
        <w:jc w:val="center"/>
        <w:rPr>
          <w:rFonts w:eastAsiaTheme="minorHAnsi"/>
          <w:sz w:val="28"/>
          <w:szCs w:val="28"/>
        </w:rPr>
      </w:pPr>
      <w:r w:rsidRPr="00CC777C">
        <w:rPr>
          <w:rFonts w:eastAsiaTheme="minorHAnsi"/>
          <w:sz w:val="28"/>
          <w:szCs w:val="28"/>
        </w:rPr>
        <w:t>Финансово-коммерческое предложение</w:t>
      </w:r>
    </w:p>
    <w:p w:rsidR="00786ADB" w:rsidRPr="00CC2F56" w:rsidRDefault="00786ADB" w:rsidP="00786ADB">
      <w:pPr>
        <w:rPr>
          <w:bCs/>
          <w:i/>
          <w:color w:val="FF0000"/>
          <w:sz w:val="28"/>
          <w:szCs w:val="28"/>
        </w:rPr>
      </w:pPr>
    </w:p>
    <w:p w:rsidR="00786ADB" w:rsidRPr="00CC777C" w:rsidRDefault="00786ADB" w:rsidP="00786ADB">
      <w:pPr>
        <w:jc w:val="center"/>
        <w:rPr>
          <w:rFonts w:eastAsiaTheme="minorHAnsi"/>
          <w:sz w:val="28"/>
          <w:szCs w:val="28"/>
        </w:rPr>
      </w:pPr>
    </w:p>
    <w:p w:rsidR="00786ADB" w:rsidRPr="00CC777C" w:rsidRDefault="00786ADB" w:rsidP="00786ADB">
      <w:pPr>
        <w:rPr>
          <w:rFonts w:eastAsiaTheme="minorHAnsi"/>
          <w:sz w:val="16"/>
          <w:szCs w:val="16"/>
        </w:rPr>
      </w:pPr>
      <w:r w:rsidRPr="00CC777C">
        <w:rPr>
          <w:rFonts w:eastAsiaTheme="minorHAnsi"/>
          <w:i/>
          <w:iCs/>
          <w:sz w:val="28"/>
          <w:szCs w:val="28"/>
        </w:rPr>
        <w:t>г. Москва                                                           </w:t>
      </w:r>
      <w:r>
        <w:rPr>
          <w:rFonts w:eastAsiaTheme="minorHAnsi"/>
          <w:i/>
          <w:iCs/>
          <w:sz w:val="28"/>
          <w:szCs w:val="28"/>
        </w:rPr>
        <w:t>         «____» ___________ 2016</w:t>
      </w:r>
      <w:r w:rsidRPr="00CC777C">
        <w:rPr>
          <w:rFonts w:eastAsiaTheme="minorHAnsi"/>
          <w:i/>
          <w:iCs/>
          <w:sz w:val="28"/>
          <w:szCs w:val="28"/>
        </w:rPr>
        <w:t xml:space="preserve"> г.</w:t>
      </w:r>
    </w:p>
    <w:p w:rsidR="00786ADB" w:rsidRDefault="00786ADB" w:rsidP="00786ADB">
      <w:pPr>
        <w:rPr>
          <w:i/>
          <w:sz w:val="28"/>
          <w:szCs w:val="28"/>
        </w:rPr>
      </w:pPr>
    </w:p>
    <w:p w:rsidR="00786ADB" w:rsidRPr="00CC777C" w:rsidRDefault="00786ADB" w:rsidP="00786ADB">
      <w:pPr>
        <w:rPr>
          <w:rFonts w:eastAsiaTheme="minorHAnsi"/>
        </w:rPr>
      </w:pPr>
      <w:r w:rsidRPr="008241B8">
        <w:rPr>
          <w:i/>
          <w:sz w:val="28"/>
          <w:szCs w:val="28"/>
        </w:rPr>
        <w:t>лот №</w:t>
      </w:r>
      <w:r w:rsidRPr="008241B8">
        <w:rPr>
          <w:sz w:val="28"/>
          <w:szCs w:val="28"/>
        </w:rPr>
        <w:t xml:space="preserve"> ___</w:t>
      </w:r>
    </w:p>
    <w:p w:rsidR="00786ADB" w:rsidRPr="00CC777C" w:rsidRDefault="00786ADB" w:rsidP="00786ADB">
      <w:pPr>
        <w:rPr>
          <w:rFonts w:eastAsiaTheme="minorHAnsi"/>
        </w:rPr>
      </w:pPr>
    </w:p>
    <w:p w:rsidR="00786ADB" w:rsidRPr="00CC777C" w:rsidRDefault="00786ADB" w:rsidP="00786ADB">
      <w:pPr>
        <w:rPr>
          <w:rFonts w:eastAsiaTheme="minorHAnsi"/>
        </w:rPr>
      </w:pPr>
    </w:p>
    <w:p w:rsidR="00786ADB" w:rsidRPr="00CC777C" w:rsidRDefault="00786ADB" w:rsidP="00786ADB">
      <w:pPr>
        <w:rPr>
          <w:rFonts w:eastAsiaTheme="minorHAnsi"/>
          <w:sz w:val="28"/>
          <w:szCs w:val="28"/>
        </w:rPr>
      </w:pPr>
      <w:r w:rsidRPr="00CC777C">
        <w:rPr>
          <w:rFonts w:eastAsiaTheme="minorHAnsi"/>
          <w:sz w:val="28"/>
          <w:szCs w:val="28"/>
        </w:rPr>
        <w:t>Подачей настоящего финансово-коммерческого предложения</w:t>
      </w:r>
    </w:p>
    <w:p w:rsidR="00786ADB" w:rsidRPr="00CC777C" w:rsidRDefault="00786ADB" w:rsidP="00786ADB">
      <w:pPr>
        <w:rPr>
          <w:rFonts w:eastAsiaTheme="minorHAnsi"/>
        </w:rPr>
      </w:pPr>
    </w:p>
    <w:p w:rsidR="00786ADB" w:rsidRPr="00CC777C" w:rsidRDefault="00786ADB" w:rsidP="00786ADB">
      <w:pPr>
        <w:rPr>
          <w:rFonts w:eastAsiaTheme="minorHAnsi"/>
        </w:rPr>
      </w:pPr>
      <w:r w:rsidRPr="00CC777C">
        <w:rPr>
          <w:rFonts w:eastAsiaTheme="minorHAnsi"/>
        </w:rPr>
        <w:t>_____________________________________________________________________________</w:t>
      </w:r>
    </w:p>
    <w:p w:rsidR="00786ADB" w:rsidRPr="00CC777C" w:rsidRDefault="00786ADB" w:rsidP="00786ADB">
      <w:pPr>
        <w:ind w:left="2832" w:firstLine="708"/>
        <w:rPr>
          <w:rFonts w:eastAsiaTheme="minorHAnsi"/>
        </w:rPr>
      </w:pPr>
      <w:r w:rsidRPr="00CC777C">
        <w:rPr>
          <w:rFonts w:eastAsiaTheme="minorHAnsi"/>
        </w:rPr>
        <w:t>(Полное наименование участника)</w:t>
      </w:r>
    </w:p>
    <w:p w:rsidR="00786ADB" w:rsidRPr="00CC777C" w:rsidRDefault="00786ADB" w:rsidP="00786ADB">
      <w:pPr>
        <w:jc w:val="both"/>
        <w:rPr>
          <w:rFonts w:eastAsiaTheme="minorHAnsi"/>
        </w:rPr>
      </w:pPr>
    </w:p>
    <w:p w:rsidR="00786ADB" w:rsidRPr="00CC777C" w:rsidRDefault="00786ADB" w:rsidP="00786ADB">
      <w:pPr>
        <w:rPr>
          <w:rFonts w:eastAsiaTheme="minorHAnsi"/>
        </w:rPr>
      </w:pPr>
      <w:r w:rsidRPr="00CC777C">
        <w:rPr>
          <w:rFonts w:eastAsiaTheme="minorHAnsi"/>
          <w:sz w:val="28"/>
          <w:szCs w:val="28"/>
        </w:rPr>
        <w:t xml:space="preserve">предлагает выполнить </w:t>
      </w:r>
      <w:r w:rsidRPr="00CC777C">
        <w:rPr>
          <w:rFonts w:eastAsiaTheme="minorHAnsi"/>
        </w:rPr>
        <w:t>_____________________________________________________________________________</w:t>
      </w:r>
    </w:p>
    <w:p w:rsidR="00786ADB" w:rsidRPr="00CC777C" w:rsidRDefault="00786ADB" w:rsidP="00786ADB">
      <w:pPr>
        <w:ind w:firstLine="708"/>
        <w:jc w:val="center"/>
        <w:rPr>
          <w:rFonts w:eastAsiaTheme="minorHAnsi"/>
          <w:sz w:val="28"/>
          <w:szCs w:val="28"/>
        </w:rPr>
      </w:pPr>
      <w:r w:rsidRPr="00CC777C">
        <w:rPr>
          <w:rFonts w:eastAsiaTheme="minorHAnsi"/>
        </w:rPr>
        <w:t>(</w:t>
      </w:r>
      <w:r w:rsidRPr="00CC777C">
        <w:rPr>
          <w:rFonts w:eastAsiaTheme="minorHAnsi"/>
          <w:szCs w:val="28"/>
        </w:rPr>
        <w:t>предмет конкурсной процедуры)</w:t>
      </w:r>
    </w:p>
    <w:p w:rsidR="00786ADB" w:rsidRPr="00CC777C" w:rsidRDefault="00786ADB" w:rsidP="00786ADB">
      <w:pPr>
        <w:ind w:firstLine="708"/>
        <w:jc w:val="center"/>
        <w:rPr>
          <w:rFonts w:eastAsiaTheme="minorHAnsi"/>
          <w:sz w:val="28"/>
          <w:szCs w:val="28"/>
        </w:rPr>
      </w:pPr>
    </w:p>
    <w:p w:rsidR="00786ADB" w:rsidRPr="00CC777C" w:rsidRDefault="00786ADB" w:rsidP="00786ADB">
      <w:pPr>
        <w:ind w:firstLine="708"/>
        <w:jc w:val="center"/>
        <w:rPr>
          <w:rFonts w:eastAsiaTheme="minorHAnsi"/>
          <w:sz w:val="28"/>
          <w:szCs w:val="28"/>
        </w:rPr>
      </w:pPr>
      <w:r w:rsidRPr="00CC777C">
        <w:rPr>
          <w:rFonts w:eastAsiaTheme="minorHAnsi"/>
          <w:sz w:val="28"/>
          <w:szCs w:val="28"/>
        </w:rPr>
        <w:t xml:space="preserve">  по цене предложения в размере:</w:t>
      </w:r>
    </w:p>
    <w:p w:rsidR="00786ADB" w:rsidRPr="00CC777C" w:rsidRDefault="00786ADB" w:rsidP="00786ADB">
      <w:pPr>
        <w:spacing w:line="360" w:lineRule="auto"/>
        <w:rPr>
          <w:sz w:val="28"/>
          <w:szCs w:val="28"/>
        </w:rPr>
      </w:pPr>
    </w:p>
    <w:tbl>
      <w:tblPr>
        <w:tblW w:w="9780" w:type="dxa"/>
        <w:jc w:val="center"/>
        <w:tblInd w:w="-459" w:type="dxa"/>
        <w:tblCellMar>
          <w:left w:w="0" w:type="dxa"/>
          <w:right w:w="0" w:type="dxa"/>
        </w:tblCellMar>
        <w:tblLook w:val="04A0"/>
      </w:tblPr>
      <w:tblGrid>
        <w:gridCol w:w="708"/>
        <w:gridCol w:w="2835"/>
        <w:gridCol w:w="2835"/>
        <w:gridCol w:w="3402"/>
      </w:tblGrid>
      <w:tr w:rsidR="00786ADB" w:rsidRPr="00CC777C" w:rsidTr="00786ADB">
        <w:trPr>
          <w:cantSplit/>
          <w:trHeight w:val="691"/>
          <w:jc w:val="center"/>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DB" w:rsidRPr="00CC777C" w:rsidRDefault="00786ADB" w:rsidP="00786ADB">
            <w:pPr>
              <w:spacing w:line="276" w:lineRule="auto"/>
              <w:ind w:right="-250" w:firstLine="709"/>
              <w:jc w:val="center"/>
              <w:rPr>
                <w:rFonts w:eastAsiaTheme="minorHAnsi"/>
                <w:sz w:val="16"/>
                <w:szCs w:val="16"/>
              </w:rPr>
            </w:pPr>
            <w:r w:rsidRPr="00CC777C">
              <w:rPr>
                <w:sz w:val="16"/>
                <w:szCs w:val="16"/>
              </w:rPr>
              <w:t>№№</w:t>
            </w:r>
          </w:p>
          <w:p w:rsidR="00786ADB" w:rsidRPr="00CC777C" w:rsidRDefault="00786ADB" w:rsidP="00786ADB">
            <w:pPr>
              <w:spacing w:line="276" w:lineRule="auto"/>
              <w:jc w:val="center"/>
              <w:rPr>
                <w:sz w:val="16"/>
                <w:szCs w:val="16"/>
              </w:rPr>
            </w:pPr>
            <w:proofErr w:type="spellStart"/>
            <w:proofErr w:type="gramStart"/>
            <w:r w:rsidRPr="00CC777C">
              <w:rPr>
                <w:sz w:val="16"/>
                <w:szCs w:val="16"/>
              </w:rPr>
              <w:t>п</w:t>
            </w:r>
            <w:proofErr w:type="spellEnd"/>
            <w:proofErr w:type="gramEnd"/>
            <w:r w:rsidRPr="00CC777C">
              <w:rPr>
                <w:sz w:val="16"/>
                <w:szCs w:val="16"/>
              </w:rPr>
              <w:t>/</w:t>
            </w:r>
            <w:proofErr w:type="spellStart"/>
            <w:r w:rsidRPr="00CC777C">
              <w:rPr>
                <w:sz w:val="16"/>
                <w:szCs w:val="16"/>
              </w:rPr>
              <w:t>п</w:t>
            </w:r>
            <w:proofErr w:type="spellEnd"/>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DB" w:rsidRPr="00CC777C" w:rsidRDefault="00786ADB" w:rsidP="00786ADB">
            <w:pPr>
              <w:spacing w:line="276" w:lineRule="auto"/>
              <w:ind w:left="-108" w:right="-250"/>
              <w:jc w:val="center"/>
              <w:rPr>
                <w:sz w:val="16"/>
                <w:szCs w:val="16"/>
              </w:rPr>
            </w:pPr>
            <w:r w:rsidRPr="00CC777C">
              <w:rPr>
                <w:sz w:val="16"/>
                <w:szCs w:val="16"/>
              </w:rPr>
              <w:t>Наименование работ</w:t>
            </w:r>
          </w:p>
        </w:tc>
        <w:tc>
          <w:tcPr>
            <w:tcW w:w="62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DB" w:rsidRPr="00CC777C" w:rsidRDefault="00786ADB" w:rsidP="00786ADB">
            <w:pPr>
              <w:spacing w:line="276" w:lineRule="auto"/>
              <w:jc w:val="center"/>
              <w:rPr>
                <w:sz w:val="16"/>
                <w:szCs w:val="16"/>
              </w:rPr>
            </w:pPr>
            <w:r w:rsidRPr="00CC777C">
              <w:rPr>
                <w:sz w:val="16"/>
                <w:szCs w:val="16"/>
              </w:rPr>
              <w:t>Стоимость работ  с учетом всех затрат, руб.</w:t>
            </w:r>
          </w:p>
        </w:tc>
      </w:tr>
      <w:tr w:rsidR="00786ADB" w:rsidRPr="00CC777C" w:rsidTr="00786ADB">
        <w:trPr>
          <w:cantSplit/>
          <w:trHeight w:val="1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DB" w:rsidRPr="00CC777C" w:rsidRDefault="00786ADB" w:rsidP="00786ADB">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786ADB" w:rsidRPr="00CC777C" w:rsidRDefault="00786ADB" w:rsidP="00786ADB">
            <w:pP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DB" w:rsidRPr="00CC777C" w:rsidRDefault="00786ADB" w:rsidP="00786ADB">
            <w:pPr>
              <w:spacing w:line="276" w:lineRule="auto"/>
              <w:jc w:val="center"/>
              <w:rPr>
                <w:sz w:val="16"/>
                <w:szCs w:val="16"/>
              </w:rPr>
            </w:pPr>
            <w:r w:rsidRPr="00CC777C">
              <w:rPr>
                <w:sz w:val="16"/>
                <w:szCs w:val="16"/>
              </w:rPr>
              <w:t>без учета НДС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DB" w:rsidRPr="00CC777C" w:rsidRDefault="00786ADB" w:rsidP="00786ADB">
            <w:pPr>
              <w:spacing w:line="276" w:lineRule="auto"/>
              <w:jc w:val="center"/>
              <w:rPr>
                <w:sz w:val="16"/>
                <w:szCs w:val="16"/>
              </w:rPr>
            </w:pPr>
            <w:r w:rsidRPr="00CC777C">
              <w:rPr>
                <w:sz w:val="16"/>
                <w:szCs w:val="16"/>
              </w:rPr>
              <w:t>с учетом НДС</w:t>
            </w:r>
          </w:p>
        </w:tc>
      </w:tr>
      <w:tr w:rsidR="00786ADB" w:rsidRPr="00CC777C" w:rsidTr="00786ADB">
        <w:trPr>
          <w:cantSplit/>
          <w:trHeight w:val="23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6ADB" w:rsidRPr="00CC777C" w:rsidRDefault="00786ADB" w:rsidP="00786ADB">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786ADB" w:rsidRPr="00CC777C" w:rsidRDefault="00786ADB" w:rsidP="00786ADB">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786ADB" w:rsidRPr="00CC777C" w:rsidRDefault="00786ADB" w:rsidP="00786ADB">
            <w:pPr>
              <w:spacing w:line="276" w:lineRule="auto"/>
              <w:ind w:firstLine="709"/>
              <w:jc w:val="center"/>
              <w:rPr>
                <w:sz w:val="16"/>
                <w:szCs w:val="16"/>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786ADB" w:rsidRPr="00CC777C" w:rsidRDefault="00786ADB" w:rsidP="00786ADB">
            <w:pPr>
              <w:spacing w:line="276" w:lineRule="auto"/>
              <w:ind w:firstLine="709"/>
              <w:jc w:val="center"/>
              <w:rPr>
                <w:sz w:val="16"/>
                <w:szCs w:val="16"/>
              </w:rPr>
            </w:pPr>
          </w:p>
        </w:tc>
      </w:tr>
    </w:tbl>
    <w:p w:rsidR="00786ADB" w:rsidRPr="00CC777C" w:rsidRDefault="00786ADB" w:rsidP="00786ADB">
      <w:pPr>
        <w:spacing w:line="360" w:lineRule="auto"/>
        <w:ind w:firstLine="709"/>
        <w:rPr>
          <w:rFonts w:eastAsiaTheme="minorHAnsi"/>
          <w:sz w:val="28"/>
          <w:szCs w:val="28"/>
        </w:rPr>
      </w:pPr>
    </w:p>
    <w:p w:rsidR="00786ADB" w:rsidRPr="00CC777C" w:rsidRDefault="00786ADB" w:rsidP="00786ADB">
      <w:pPr>
        <w:spacing w:line="360" w:lineRule="exact"/>
        <w:ind w:firstLine="720"/>
        <w:jc w:val="both"/>
        <w:rPr>
          <w:sz w:val="28"/>
          <w:szCs w:val="28"/>
        </w:rPr>
      </w:pPr>
      <w:r w:rsidRPr="00CC777C">
        <w:rPr>
          <w:sz w:val="28"/>
          <w:szCs w:val="28"/>
        </w:rPr>
        <w:t>Полная и окончательная стоимость планируемых к выполнению работ с учетом всех видов налогов, затрат, иные расходы, в том числе без учета НДС/с учетом НДС, составляет:</w:t>
      </w:r>
    </w:p>
    <w:p w:rsidR="00786ADB" w:rsidRPr="00CC777C" w:rsidRDefault="00786ADB" w:rsidP="00786ADB">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рублей без  учета НДС,</w:t>
      </w:r>
    </w:p>
    <w:p w:rsidR="00786ADB" w:rsidRPr="00CC777C" w:rsidRDefault="00786ADB" w:rsidP="00786ADB">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xml:space="preserve">) рублей с  учетом НДС, </w:t>
      </w:r>
    </w:p>
    <w:p w:rsidR="00786ADB" w:rsidRPr="00CC777C" w:rsidRDefault="00786ADB" w:rsidP="00786ADB">
      <w:pPr>
        <w:ind w:firstLine="709"/>
        <w:jc w:val="both"/>
      </w:pPr>
    </w:p>
    <w:p w:rsidR="00786ADB" w:rsidRPr="00CC777C" w:rsidRDefault="00786ADB" w:rsidP="00786ADB">
      <w:pPr>
        <w:ind w:firstLine="709"/>
        <w:jc w:val="both"/>
      </w:pPr>
    </w:p>
    <w:p w:rsidR="00786ADB" w:rsidRPr="00CC777C" w:rsidRDefault="00786ADB" w:rsidP="00786ADB">
      <w:pPr>
        <w:ind w:firstLine="709"/>
        <w:jc w:val="both"/>
      </w:pPr>
      <w:r w:rsidRPr="00CC777C">
        <w:t>_________________________________________________________________</w:t>
      </w:r>
    </w:p>
    <w:p w:rsidR="00786ADB" w:rsidRPr="00CC777C" w:rsidRDefault="00786ADB" w:rsidP="00786ADB">
      <w:pPr>
        <w:ind w:firstLine="709"/>
        <w:jc w:val="both"/>
      </w:pPr>
      <w:r w:rsidRPr="00CC777C">
        <w:t xml:space="preserve">(Должность, подпись, ФИО)                                                </w:t>
      </w:r>
    </w:p>
    <w:p w:rsidR="00786ADB" w:rsidRPr="00CC777C" w:rsidRDefault="00786ADB" w:rsidP="00786ADB">
      <w:pPr>
        <w:ind w:firstLine="709"/>
        <w:jc w:val="both"/>
      </w:pPr>
      <w:r w:rsidRPr="00CC777C">
        <w:t>Печать (при наличии)</w:t>
      </w:r>
    </w:p>
    <w:p w:rsidR="00786ADB" w:rsidRDefault="00786ADB" w:rsidP="00786ADB">
      <w:pPr>
        <w:rPr>
          <w:rFonts w:eastAsia="MS Mincho"/>
          <w:sz w:val="26"/>
        </w:rPr>
      </w:pPr>
    </w:p>
    <w:p w:rsidR="00786ADB" w:rsidRDefault="00786ADB" w:rsidP="00786ADB">
      <w:pPr>
        <w:rPr>
          <w:rFonts w:eastAsia="MS Mincho"/>
          <w:sz w:val="26"/>
        </w:rPr>
        <w:sectPr w:rsidR="00786ADB" w:rsidSect="00786ADB">
          <w:headerReference w:type="default" r:id="rId18"/>
          <w:pgSz w:w="11906" w:h="16838"/>
          <w:pgMar w:top="1134" w:right="1701" w:bottom="1134" w:left="851" w:header="709" w:footer="709" w:gutter="0"/>
          <w:cols w:space="708"/>
          <w:docGrid w:linePitch="360"/>
        </w:sectPr>
      </w:pPr>
    </w:p>
    <w:p w:rsidR="0035067B" w:rsidRPr="00786ADB" w:rsidRDefault="0035067B" w:rsidP="00786ADB">
      <w:pPr>
        <w:rPr>
          <w:rFonts w:eastAsia="MS Mincho"/>
          <w:sz w:val="26"/>
        </w:rPr>
      </w:pPr>
    </w:p>
    <w:sectPr w:rsidR="0035067B" w:rsidRPr="00786ADB" w:rsidSect="00786ADB">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879" w:rsidRDefault="00061879" w:rsidP="00DC6276">
      <w:r>
        <w:separator/>
      </w:r>
    </w:p>
  </w:endnote>
  <w:endnote w:type="continuationSeparator" w:id="0">
    <w:p w:rsidR="00061879" w:rsidRDefault="00061879" w:rsidP="00DC6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font287">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879" w:rsidRDefault="00061879" w:rsidP="00DC6276">
      <w:r>
        <w:separator/>
      </w:r>
    </w:p>
  </w:footnote>
  <w:footnote w:type="continuationSeparator" w:id="0">
    <w:p w:rsidR="00061879" w:rsidRDefault="00061879" w:rsidP="00DC6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879" w:rsidRDefault="00C927A5">
    <w:pPr>
      <w:pStyle w:val="af0"/>
      <w:jc w:val="center"/>
    </w:pPr>
    <w:fldSimple w:instr=" PAGE   \* MERGEFORMAT ">
      <w:r w:rsidR="00E21285">
        <w:rPr>
          <w:noProof/>
        </w:rPr>
        <w:t>2</w:t>
      </w:r>
    </w:fldSimple>
  </w:p>
  <w:p w:rsidR="00061879" w:rsidRDefault="0006187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6D9"/>
    <w:multiLevelType w:val="hybridMultilevel"/>
    <w:tmpl w:val="F524F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52517"/>
    <w:multiLevelType w:val="hybridMultilevel"/>
    <w:tmpl w:val="5F08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D5EF0"/>
    <w:multiLevelType w:val="hybridMultilevel"/>
    <w:tmpl w:val="B74EC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AA3A2E"/>
    <w:multiLevelType w:val="multilevel"/>
    <w:tmpl w:val="02DAB9C0"/>
    <w:lvl w:ilvl="0">
      <w:start w:val="1"/>
      <w:numFmt w:val="decimal"/>
      <w:lvlText w:val="%1."/>
      <w:lvlJc w:val="left"/>
      <w:pPr>
        <w:tabs>
          <w:tab w:val="num" w:pos="612"/>
        </w:tabs>
        <w:ind w:left="612" w:hanging="360"/>
      </w:pPr>
      <w:rPr>
        <w:rFonts w:cs="Times New Roman"/>
      </w:rPr>
    </w:lvl>
    <w:lvl w:ilvl="1">
      <w:start w:val="1"/>
      <w:numFmt w:val="decimal"/>
      <w:isLgl/>
      <w:lvlText w:val="%1.%2."/>
      <w:lvlJc w:val="left"/>
      <w:pPr>
        <w:tabs>
          <w:tab w:val="num" w:pos="4830"/>
        </w:tabs>
        <w:ind w:left="4830" w:hanging="720"/>
      </w:pPr>
      <w:rPr>
        <w:rFonts w:cs="Times New Roman" w:hint="default"/>
        <w:b/>
        <w:sz w:val="28"/>
        <w:szCs w:val="28"/>
      </w:rPr>
    </w:lvl>
    <w:lvl w:ilvl="2">
      <w:start w:val="1"/>
      <w:numFmt w:val="decimal"/>
      <w:isLgl/>
      <w:lvlText w:val="%1.%2.%3."/>
      <w:lvlJc w:val="left"/>
      <w:pPr>
        <w:tabs>
          <w:tab w:val="num" w:pos="1146"/>
        </w:tabs>
        <w:ind w:left="1146" w:hanging="720"/>
      </w:pPr>
      <w:rPr>
        <w:rFonts w:cs="Times New Roman" w:hint="default"/>
        <w:b w:val="0"/>
        <w:i w:val="0"/>
        <w:color w:val="auto"/>
        <w:sz w:val="24"/>
        <w:szCs w:val="24"/>
      </w:rPr>
    </w:lvl>
    <w:lvl w:ilvl="3">
      <w:start w:val="1"/>
      <w:numFmt w:val="decimal"/>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332"/>
        </w:tabs>
        <w:ind w:left="1332" w:hanging="1080"/>
      </w:pPr>
      <w:rPr>
        <w:rFonts w:cs="Times New Roman" w:hint="default"/>
      </w:rPr>
    </w:lvl>
    <w:lvl w:ilvl="5">
      <w:start w:val="1"/>
      <w:numFmt w:val="decimal"/>
      <w:isLgl/>
      <w:lvlText w:val="%1.%2.%3.%4.%5.%6."/>
      <w:lvlJc w:val="left"/>
      <w:pPr>
        <w:tabs>
          <w:tab w:val="num" w:pos="1692"/>
        </w:tabs>
        <w:ind w:left="1692" w:hanging="1440"/>
      </w:pPr>
      <w:rPr>
        <w:rFonts w:cs="Times New Roman" w:hint="default"/>
      </w:rPr>
    </w:lvl>
    <w:lvl w:ilvl="6">
      <w:start w:val="1"/>
      <w:numFmt w:val="decimal"/>
      <w:isLgl/>
      <w:lvlText w:val="%1.%2.%3.%4.%5.%6.%7."/>
      <w:lvlJc w:val="left"/>
      <w:pPr>
        <w:tabs>
          <w:tab w:val="num" w:pos="2052"/>
        </w:tabs>
        <w:ind w:left="2052" w:hanging="1800"/>
      </w:pPr>
      <w:rPr>
        <w:rFonts w:cs="Times New Roman" w:hint="default"/>
      </w:rPr>
    </w:lvl>
    <w:lvl w:ilvl="7">
      <w:start w:val="1"/>
      <w:numFmt w:val="decimal"/>
      <w:isLgl/>
      <w:lvlText w:val="%1.%2.%3.%4.%5.%6.%7.%8."/>
      <w:lvlJc w:val="left"/>
      <w:pPr>
        <w:tabs>
          <w:tab w:val="num" w:pos="2052"/>
        </w:tabs>
        <w:ind w:left="2052" w:hanging="1800"/>
      </w:pPr>
      <w:rPr>
        <w:rFonts w:cs="Times New Roman" w:hint="default"/>
      </w:rPr>
    </w:lvl>
    <w:lvl w:ilvl="8">
      <w:start w:val="1"/>
      <w:numFmt w:val="decimal"/>
      <w:isLgl/>
      <w:lvlText w:val="%1.%2.%3.%4.%5.%6.%7.%8.%9."/>
      <w:lvlJc w:val="left"/>
      <w:pPr>
        <w:tabs>
          <w:tab w:val="num" w:pos="2412"/>
        </w:tabs>
        <w:ind w:left="2412" w:hanging="2160"/>
      </w:pPr>
      <w:rPr>
        <w:rFonts w:cs="Times New Roman" w:hint="default"/>
      </w:rPr>
    </w:lvl>
  </w:abstractNum>
  <w:abstractNum w:abstractNumId="4">
    <w:nsid w:val="1CB338A9"/>
    <w:multiLevelType w:val="hybridMultilevel"/>
    <w:tmpl w:val="E5C69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5C03C7"/>
    <w:multiLevelType w:val="hybridMultilevel"/>
    <w:tmpl w:val="AB94B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AC76C5"/>
    <w:multiLevelType w:val="hybridMultilevel"/>
    <w:tmpl w:val="81CA9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792207"/>
    <w:multiLevelType w:val="multilevel"/>
    <w:tmpl w:val="E860579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288" w:hanging="720"/>
      </w:pPr>
      <w:rPr>
        <w:rFonts w:cs="Times New Roman" w:hint="default"/>
        <w:b/>
        <w:i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301153B"/>
    <w:multiLevelType w:val="multilevel"/>
    <w:tmpl w:val="630E86E8"/>
    <w:lvl w:ilvl="0">
      <w:start w:val="8"/>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2C9746D4"/>
    <w:multiLevelType w:val="hybridMultilevel"/>
    <w:tmpl w:val="C75CB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4A4578"/>
    <w:multiLevelType w:val="multilevel"/>
    <w:tmpl w:val="A2EE34DE"/>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6B27738"/>
    <w:multiLevelType w:val="hybridMultilevel"/>
    <w:tmpl w:val="FF424C22"/>
    <w:lvl w:ilvl="0" w:tplc="BC00C6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137E3B"/>
    <w:multiLevelType w:val="multilevel"/>
    <w:tmpl w:val="00029E66"/>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9A52535"/>
    <w:multiLevelType w:val="hybridMultilevel"/>
    <w:tmpl w:val="52F0487E"/>
    <w:lvl w:ilvl="0" w:tplc="FB964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B57416D"/>
    <w:multiLevelType w:val="hybridMultilevel"/>
    <w:tmpl w:val="BEA8A8FC"/>
    <w:lvl w:ilvl="0" w:tplc="55CE2E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FE85A83"/>
    <w:multiLevelType w:val="multilevel"/>
    <w:tmpl w:val="43EAE2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D079BA"/>
    <w:multiLevelType w:val="multilevel"/>
    <w:tmpl w:val="68F27450"/>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2AD18C4"/>
    <w:multiLevelType w:val="hybridMultilevel"/>
    <w:tmpl w:val="63C0287A"/>
    <w:lvl w:ilvl="0" w:tplc="4C46AA68">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35F4C01"/>
    <w:multiLevelType w:val="hybridMultilevel"/>
    <w:tmpl w:val="1A3E0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86325B"/>
    <w:multiLevelType w:val="hybridMultilevel"/>
    <w:tmpl w:val="1A86E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A540E1"/>
    <w:multiLevelType w:val="multilevel"/>
    <w:tmpl w:val="E860579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288" w:hanging="720"/>
      </w:pPr>
      <w:rPr>
        <w:rFonts w:cs="Times New Roman" w:hint="default"/>
        <w:b/>
        <w:i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6F316C2"/>
    <w:multiLevelType w:val="multilevel"/>
    <w:tmpl w:val="9602342A"/>
    <w:lvl w:ilvl="0">
      <w:start w:val="10"/>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nsid w:val="471D70C5"/>
    <w:multiLevelType w:val="hybridMultilevel"/>
    <w:tmpl w:val="ECB445E2"/>
    <w:lvl w:ilvl="0" w:tplc="B3BA71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AA55873"/>
    <w:multiLevelType w:val="multilevel"/>
    <w:tmpl w:val="FBB03604"/>
    <w:lvl w:ilvl="0">
      <w:start w:val="9"/>
      <w:numFmt w:val="decimal"/>
      <w:lvlText w:val="%1"/>
      <w:lvlJc w:val="left"/>
      <w:pPr>
        <w:ind w:left="375" w:hanging="375"/>
      </w:pPr>
      <w:rPr>
        <w:rFonts w:hint="default"/>
      </w:rPr>
    </w:lvl>
    <w:lvl w:ilvl="1">
      <w:start w:val="1"/>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25">
    <w:nsid w:val="4C2A227C"/>
    <w:multiLevelType w:val="hybridMultilevel"/>
    <w:tmpl w:val="43906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3E2C40"/>
    <w:multiLevelType w:val="hybridMultilevel"/>
    <w:tmpl w:val="83FE3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950680"/>
    <w:multiLevelType w:val="hybridMultilevel"/>
    <w:tmpl w:val="19FEA4CC"/>
    <w:lvl w:ilvl="0" w:tplc="B3BA7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D76DA2"/>
    <w:multiLevelType w:val="hybridMultilevel"/>
    <w:tmpl w:val="BEA8A8FC"/>
    <w:lvl w:ilvl="0" w:tplc="55CE2E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9C81E23"/>
    <w:multiLevelType w:val="hybridMultilevel"/>
    <w:tmpl w:val="933E3E58"/>
    <w:lvl w:ilvl="0" w:tplc="B3BA713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5A0F2929"/>
    <w:multiLevelType w:val="multilevel"/>
    <w:tmpl w:val="2626E878"/>
    <w:lvl w:ilvl="0">
      <w:start w:val="1"/>
      <w:numFmt w:val="decimal"/>
      <w:lvlText w:val="%1."/>
      <w:lvlJc w:val="left"/>
      <w:pPr>
        <w:ind w:left="1212" w:hanging="495"/>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517"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877" w:hanging="2160"/>
      </w:pPr>
      <w:rPr>
        <w:rFonts w:hint="default"/>
      </w:rPr>
    </w:lvl>
  </w:abstractNum>
  <w:abstractNum w:abstractNumId="31">
    <w:nsid w:val="6AD836EE"/>
    <w:multiLevelType w:val="multilevel"/>
    <w:tmpl w:val="3552E910"/>
    <w:lvl w:ilvl="0">
      <w:start w:val="8"/>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6B3D5B5B"/>
    <w:multiLevelType w:val="hybridMultilevel"/>
    <w:tmpl w:val="52F0487E"/>
    <w:lvl w:ilvl="0" w:tplc="FB964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924CA3"/>
    <w:multiLevelType w:val="hybridMultilevel"/>
    <w:tmpl w:val="A9047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2E6C74"/>
    <w:multiLevelType w:val="multilevel"/>
    <w:tmpl w:val="DC787A5C"/>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BD451CF"/>
    <w:multiLevelType w:val="multilevel"/>
    <w:tmpl w:val="8B4C631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8"/>
  </w:num>
  <w:num w:numId="3">
    <w:abstractNumId w:val="18"/>
  </w:num>
  <w:num w:numId="4">
    <w:abstractNumId w:val="31"/>
  </w:num>
  <w:num w:numId="5">
    <w:abstractNumId w:val="24"/>
  </w:num>
  <w:num w:numId="6">
    <w:abstractNumId w:val="3"/>
  </w:num>
  <w:num w:numId="7">
    <w:abstractNumId w:val="5"/>
  </w:num>
  <w:num w:numId="8">
    <w:abstractNumId w:val="1"/>
  </w:num>
  <w:num w:numId="9">
    <w:abstractNumId w:val="32"/>
  </w:num>
  <w:num w:numId="10">
    <w:abstractNumId w:val="15"/>
  </w:num>
  <w:num w:numId="11">
    <w:abstractNumId w:val="14"/>
  </w:num>
  <w:num w:numId="12">
    <w:abstractNumId w:val="28"/>
  </w:num>
  <w:num w:numId="13">
    <w:abstractNumId w:val="27"/>
  </w:num>
  <w:num w:numId="14">
    <w:abstractNumId w:val="23"/>
  </w:num>
  <w:num w:numId="15">
    <w:abstractNumId w:val="11"/>
  </w:num>
  <w:num w:numId="16">
    <w:abstractNumId w:val="17"/>
  </w:num>
  <w:num w:numId="17">
    <w:abstractNumId w:val="22"/>
  </w:num>
  <w:num w:numId="18">
    <w:abstractNumId w:val="34"/>
  </w:num>
  <w:num w:numId="19">
    <w:abstractNumId w:val="16"/>
  </w:num>
  <w:num w:numId="20">
    <w:abstractNumId w:val="35"/>
  </w:num>
  <w:num w:numId="21">
    <w:abstractNumId w:val="13"/>
  </w:num>
  <w:num w:numId="22">
    <w:abstractNumId w:val="9"/>
  </w:num>
  <w:num w:numId="23">
    <w:abstractNumId w:val="29"/>
  </w:num>
  <w:num w:numId="24">
    <w:abstractNumId w:val="30"/>
  </w:num>
  <w:num w:numId="25">
    <w:abstractNumId w:val="6"/>
  </w:num>
  <w:num w:numId="26">
    <w:abstractNumId w:val="33"/>
  </w:num>
  <w:num w:numId="27">
    <w:abstractNumId w:val="20"/>
  </w:num>
  <w:num w:numId="28">
    <w:abstractNumId w:val="19"/>
  </w:num>
  <w:num w:numId="29">
    <w:abstractNumId w:val="2"/>
  </w:num>
  <w:num w:numId="30">
    <w:abstractNumId w:val="26"/>
  </w:num>
  <w:num w:numId="31">
    <w:abstractNumId w:val="7"/>
  </w:num>
  <w:num w:numId="32">
    <w:abstractNumId w:val="0"/>
  </w:num>
  <w:num w:numId="33">
    <w:abstractNumId w:val="4"/>
  </w:num>
  <w:num w:numId="34">
    <w:abstractNumId w:val="25"/>
  </w:num>
  <w:num w:numId="35">
    <w:abstractNumId w:val="10"/>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6ADB"/>
    <w:rsid w:val="000073CA"/>
    <w:rsid w:val="00061879"/>
    <w:rsid w:val="000D5565"/>
    <w:rsid w:val="0013178A"/>
    <w:rsid w:val="00146A88"/>
    <w:rsid w:val="0035067B"/>
    <w:rsid w:val="003C2F26"/>
    <w:rsid w:val="004548C1"/>
    <w:rsid w:val="0054169A"/>
    <w:rsid w:val="00572DE5"/>
    <w:rsid w:val="005E23CA"/>
    <w:rsid w:val="00695F16"/>
    <w:rsid w:val="00703042"/>
    <w:rsid w:val="00786ADB"/>
    <w:rsid w:val="008A219D"/>
    <w:rsid w:val="008F075A"/>
    <w:rsid w:val="00921132"/>
    <w:rsid w:val="009C4946"/>
    <w:rsid w:val="00B25168"/>
    <w:rsid w:val="00BA1C28"/>
    <w:rsid w:val="00C927A5"/>
    <w:rsid w:val="00DC6276"/>
    <w:rsid w:val="00DF44D1"/>
    <w:rsid w:val="00E21285"/>
    <w:rsid w:val="00E661F4"/>
    <w:rsid w:val="00F76721"/>
    <w:rsid w:val="00F94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A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86AD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786ADB"/>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
    <w:qFormat/>
    <w:rsid w:val="00786ADB"/>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786ADB"/>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786ADB"/>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786ADB"/>
    <w:pPr>
      <w:tabs>
        <w:tab w:val="num" w:pos="1152"/>
      </w:tabs>
      <w:spacing w:before="240" w:after="60"/>
      <w:ind w:left="1152" w:hanging="1152"/>
      <w:outlineLvl w:val="5"/>
    </w:pPr>
    <w:rPr>
      <w:b/>
      <w:bCs/>
      <w:sz w:val="22"/>
      <w:szCs w:val="22"/>
    </w:rPr>
  </w:style>
  <w:style w:type="paragraph" w:styleId="7">
    <w:name w:val="heading 7"/>
    <w:basedOn w:val="a"/>
    <w:next w:val="a"/>
    <w:link w:val="70"/>
    <w:uiPriority w:val="9"/>
    <w:qFormat/>
    <w:rsid w:val="00786ADB"/>
    <w:pPr>
      <w:tabs>
        <w:tab w:val="num" w:pos="1296"/>
      </w:tabs>
      <w:spacing w:before="240" w:after="60"/>
      <w:ind w:left="1296" w:hanging="1296"/>
      <w:outlineLvl w:val="6"/>
    </w:pPr>
  </w:style>
  <w:style w:type="paragraph" w:styleId="8">
    <w:name w:val="heading 8"/>
    <w:basedOn w:val="a"/>
    <w:next w:val="a"/>
    <w:link w:val="80"/>
    <w:uiPriority w:val="9"/>
    <w:qFormat/>
    <w:rsid w:val="00786ADB"/>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
    <w:qFormat/>
    <w:rsid w:val="00786ADB"/>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AD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786AD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uiPriority w:val="9"/>
    <w:rsid w:val="00786ADB"/>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786ADB"/>
    <w:rPr>
      <w:rFonts w:ascii="Calibri" w:eastAsia="Times New Roman" w:hAnsi="Calibri" w:cs="Calibri"/>
      <w:b/>
      <w:bCs/>
      <w:sz w:val="28"/>
      <w:szCs w:val="28"/>
      <w:lang w:eastAsia="ru-RU"/>
    </w:rPr>
  </w:style>
  <w:style w:type="character" w:customStyle="1" w:styleId="50">
    <w:name w:val="Заголовок 5 Знак"/>
    <w:basedOn w:val="a0"/>
    <w:link w:val="5"/>
    <w:uiPriority w:val="9"/>
    <w:rsid w:val="00786ADB"/>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
    <w:rsid w:val="00786ADB"/>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786AD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786ADB"/>
    <w:rPr>
      <w:rFonts w:ascii="Calibri" w:eastAsia="Times New Roman" w:hAnsi="Calibri" w:cs="Calibri"/>
      <w:i/>
      <w:iCs/>
      <w:sz w:val="24"/>
      <w:szCs w:val="24"/>
      <w:lang w:eastAsia="ru-RU"/>
    </w:rPr>
  </w:style>
  <w:style w:type="character" w:customStyle="1" w:styleId="90">
    <w:name w:val="Заголовок 9 Знак"/>
    <w:basedOn w:val="a0"/>
    <w:link w:val="9"/>
    <w:uiPriority w:val="9"/>
    <w:rsid w:val="00786ADB"/>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786ADB"/>
    <w:rPr>
      <w:rFonts w:ascii="Cambria" w:hAnsi="Cambria" w:cs="Cambria"/>
      <w:b/>
      <w:bCs/>
      <w:i/>
      <w:iCs/>
      <w:sz w:val="28"/>
      <w:szCs w:val="28"/>
      <w:lang w:val="ru-RU" w:eastAsia="ru-RU" w:bidi="ar-SA"/>
    </w:rPr>
  </w:style>
  <w:style w:type="paragraph" w:styleId="a3">
    <w:name w:val="Title"/>
    <w:basedOn w:val="a"/>
    <w:link w:val="a4"/>
    <w:uiPriority w:val="10"/>
    <w:qFormat/>
    <w:rsid w:val="00786ADB"/>
    <w:pPr>
      <w:jc w:val="center"/>
    </w:pPr>
    <w:rPr>
      <w:b/>
      <w:bCs/>
      <w:sz w:val="28"/>
      <w:szCs w:val="28"/>
      <w:lang w:val="en-US"/>
    </w:rPr>
  </w:style>
  <w:style w:type="character" w:customStyle="1" w:styleId="a4">
    <w:name w:val="Название Знак"/>
    <w:basedOn w:val="a0"/>
    <w:link w:val="a3"/>
    <w:uiPriority w:val="10"/>
    <w:rsid w:val="00786ADB"/>
    <w:rPr>
      <w:rFonts w:ascii="Times New Roman" w:eastAsia="Times New Roman" w:hAnsi="Times New Roman" w:cs="Times New Roman"/>
      <w:b/>
      <w:bCs/>
      <w:sz w:val="28"/>
      <w:szCs w:val="28"/>
      <w:lang w:val="en-US" w:eastAsia="ru-RU"/>
    </w:rPr>
  </w:style>
  <w:style w:type="character" w:styleId="a5">
    <w:name w:val="Strong"/>
    <w:basedOn w:val="a0"/>
    <w:uiPriority w:val="22"/>
    <w:qFormat/>
    <w:rsid w:val="00786ADB"/>
    <w:rPr>
      <w:rFonts w:cs="Times New Roman"/>
      <w:b/>
      <w:bCs/>
    </w:rPr>
  </w:style>
  <w:style w:type="paragraph" w:styleId="a6">
    <w:name w:val="List Paragraph"/>
    <w:aliases w:val="Маркер,название,Bullet List,FooterText,numbered,SL_Абзац списка,f_Абзац 1,List Paragraph"/>
    <w:basedOn w:val="a"/>
    <w:link w:val="a7"/>
    <w:uiPriority w:val="34"/>
    <w:qFormat/>
    <w:rsid w:val="00786ADB"/>
    <w:pPr>
      <w:ind w:left="708"/>
    </w:pPr>
  </w:style>
  <w:style w:type="character" w:customStyle="1" w:styleId="a7">
    <w:name w:val="Абзац списка Знак"/>
    <w:aliases w:val="Маркер Знак,название Знак,Bullet List Знак,FooterText Знак,numbered Знак,SL_Абзац списка Знак,f_Абзац 1 Знак,List Paragraph Знак"/>
    <w:link w:val="a6"/>
    <w:uiPriority w:val="34"/>
    <w:qFormat/>
    <w:locked/>
    <w:rsid w:val="00786ADB"/>
    <w:rPr>
      <w:rFonts w:ascii="Times New Roman" w:eastAsia="Times New Roman" w:hAnsi="Times New Roman" w:cs="Times New Roman"/>
      <w:sz w:val="24"/>
      <w:szCs w:val="24"/>
      <w:lang w:eastAsia="ru-RU"/>
    </w:rPr>
  </w:style>
  <w:style w:type="paragraph" w:customStyle="1" w:styleId="11">
    <w:name w:val="Обычный1"/>
    <w:link w:val="Normal"/>
    <w:rsid w:val="00786ADB"/>
    <w:pPr>
      <w:spacing w:after="0" w:line="240" w:lineRule="auto"/>
      <w:ind w:firstLine="720"/>
      <w:jc w:val="both"/>
    </w:pPr>
    <w:rPr>
      <w:rFonts w:ascii="Times New Roman" w:eastAsia="Times New Roman" w:hAnsi="Times New Roman" w:cs="Times New Roman"/>
      <w:szCs w:val="20"/>
      <w:lang w:eastAsia="ru-RU"/>
    </w:rPr>
  </w:style>
  <w:style w:type="character" w:customStyle="1" w:styleId="Normal">
    <w:name w:val="Normal Знак"/>
    <w:link w:val="11"/>
    <w:locked/>
    <w:rsid w:val="00786ADB"/>
    <w:rPr>
      <w:rFonts w:ascii="Times New Roman" w:eastAsia="Times New Roman" w:hAnsi="Times New Roman" w:cs="Times New Roman"/>
      <w:szCs w:val="20"/>
      <w:lang w:eastAsia="ru-RU"/>
    </w:rPr>
  </w:style>
  <w:style w:type="character" w:styleId="a8">
    <w:name w:val="Hyperlink"/>
    <w:basedOn w:val="a0"/>
    <w:rsid w:val="00786AD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
    <w:link w:val="aa"/>
    <w:rsid w:val="00786ADB"/>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786ADB"/>
    <w:rPr>
      <w:rFonts w:ascii="Times New Roman" w:eastAsia="MS Mincho" w:hAnsi="Times New Roman" w:cs="Times New Roman"/>
      <w:sz w:val="26"/>
      <w:szCs w:val="24"/>
      <w:lang w:eastAsia="ru-RU"/>
    </w:rPr>
  </w:style>
  <w:style w:type="paragraph" w:styleId="ab">
    <w:name w:val="Plain Text"/>
    <w:basedOn w:val="a"/>
    <w:link w:val="ac"/>
    <w:uiPriority w:val="99"/>
    <w:rsid w:val="00786ADB"/>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786ADB"/>
    <w:rPr>
      <w:rFonts w:ascii="Times New Roman" w:eastAsia="MS Mincho" w:hAnsi="Times New Roman" w:cs="Times New Roman"/>
      <w:spacing w:val="-2"/>
      <w:sz w:val="26"/>
      <w:szCs w:val="20"/>
      <w:lang w:eastAsia="ru-RU"/>
    </w:rPr>
  </w:style>
  <w:style w:type="paragraph" w:styleId="ad">
    <w:name w:val="footnote text"/>
    <w:basedOn w:val="a"/>
    <w:link w:val="ae"/>
    <w:uiPriority w:val="99"/>
    <w:semiHidden/>
    <w:rsid w:val="00786ADB"/>
    <w:pPr>
      <w:widowControl w:val="0"/>
      <w:autoSpaceDE w:val="0"/>
      <w:autoSpaceDN w:val="0"/>
    </w:pPr>
    <w:rPr>
      <w:sz w:val="20"/>
      <w:szCs w:val="20"/>
    </w:rPr>
  </w:style>
  <w:style w:type="character" w:customStyle="1" w:styleId="ae">
    <w:name w:val="Текст сноски Знак"/>
    <w:basedOn w:val="a0"/>
    <w:link w:val="ad"/>
    <w:uiPriority w:val="99"/>
    <w:semiHidden/>
    <w:rsid w:val="00786ADB"/>
    <w:rPr>
      <w:rFonts w:ascii="Times New Roman" w:eastAsia="Times New Roman" w:hAnsi="Times New Roman" w:cs="Times New Roman"/>
      <w:sz w:val="20"/>
      <w:szCs w:val="20"/>
      <w:lang w:eastAsia="ru-RU"/>
    </w:rPr>
  </w:style>
  <w:style w:type="paragraph" w:styleId="31">
    <w:name w:val="Body Text Indent 3"/>
    <w:basedOn w:val="a"/>
    <w:link w:val="32"/>
    <w:uiPriority w:val="99"/>
    <w:rsid w:val="00786ADB"/>
    <w:pPr>
      <w:spacing w:after="120"/>
      <w:ind w:left="283"/>
    </w:pPr>
    <w:rPr>
      <w:sz w:val="16"/>
      <w:szCs w:val="16"/>
    </w:rPr>
  </w:style>
  <w:style w:type="character" w:customStyle="1" w:styleId="32">
    <w:name w:val="Основной текст с отступом 3 Знак"/>
    <w:basedOn w:val="a0"/>
    <w:link w:val="31"/>
    <w:uiPriority w:val="99"/>
    <w:rsid w:val="00786ADB"/>
    <w:rPr>
      <w:rFonts w:ascii="Times New Roman" w:eastAsia="Times New Roman" w:hAnsi="Times New Roman" w:cs="Times New Roman"/>
      <w:sz w:val="16"/>
      <w:szCs w:val="16"/>
      <w:lang w:eastAsia="ru-RU"/>
    </w:rPr>
  </w:style>
  <w:style w:type="paragraph" w:styleId="af">
    <w:name w:val="List Bullet"/>
    <w:basedOn w:val="a"/>
    <w:autoRedefine/>
    <w:uiPriority w:val="99"/>
    <w:rsid w:val="00786ADB"/>
    <w:pPr>
      <w:autoSpaceDE w:val="0"/>
      <w:autoSpaceDN w:val="0"/>
      <w:adjustRightInd w:val="0"/>
      <w:ind w:firstLine="720"/>
      <w:jc w:val="both"/>
    </w:pPr>
    <w:rPr>
      <w:b/>
      <w:bCs/>
      <w:i/>
      <w:sz w:val="28"/>
      <w:szCs w:val="28"/>
    </w:rPr>
  </w:style>
  <w:style w:type="paragraph" w:customStyle="1" w:styleId="22">
    <w:name w:val="Обычный2"/>
    <w:rsid w:val="00786ADB"/>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786ADB"/>
    <w:pPr>
      <w:tabs>
        <w:tab w:val="center" w:pos="4677"/>
        <w:tab w:val="right" w:pos="9355"/>
      </w:tabs>
    </w:pPr>
  </w:style>
  <w:style w:type="character" w:customStyle="1" w:styleId="af1">
    <w:name w:val="Верхний колонтитул Знак"/>
    <w:basedOn w:val="a0"/>
    <w:link w:val="af0"/>
    <w:uiPriority w:val="99"/>
    <w:rsid w:val="00786ADB"/>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3"/>
    <w:uiPriority w:val="99"/>
    <w:semiHidden/>
    <w:rsid w:val="00786ADB"/>
    <w:rPr>
      <w:rFonts w:ascii="Times New Roman" w:eastAsia="Times New Roman" w:hAnsi="Times New Roman" w:cs="Times New Roman"/>
      <w:sz w:val="24"/>
      <w:szCs w:val="24"/>
      <w:lang w:eastAsia="ru-RU"/>
    </w:rPr>
  </w:style>
  <w:style w:type="paragraph" w:styleId="af3">
    <w:name w:val="footer"/>
    <w:basedOn w:val="a"/>
    <w:link w:val="af2"/>
    <w:uiPriority w:val="99"/>
    <w:semiHidden/>
    <w:unhideWhenUsed/>
    <w:rsid w:val="00786ADB"/>
    <w:pPr>
      <w:tabs>
        <w:tab w:val="center" w:pos="4677"/>
        <w:tab w:val="right" w:pos="9355"/>
      </w:tabs>
    </w:pPr>
  </w:style>
  <w:style w:type="paragraph" w:styleId="af4">
    <w:name w:val="Body Text Indent"/>
    <w:basedOn w:val="a"/>
    <w:link w:val="af5"/>
    <w:uiPriority w:val="99"/>
    <w:rsid w:val="00786ADB"/>
    <w:pPr>
      <w:spacing w:after="120"/>
      <w:ind w:left="283"/>
    </w:pPr>
  </w:style>
  <w:style w:type="character" w:customStyle="1" w:styleId="af5">
    <w:name w:val="Основной текст с отступом Знак"/>
    <w:basedOn w:val="a0"/>
    <w:link w:val="af4"/>
    <w:uiPriority w:val="99"/>
    <w:rsid w:val="00786ADB"/>
    <w:rPr>
      <w:rFonts w:ascii="Times New Roman" w:eastAsia="Times New Roman" w:hAnsi="Times New Roman" w:cs="Times New Roman"/>
      <w:sz w:val="24"/>
      <w:szCs w:val="24"/>
      <w:lang w:eastAsia="ru-RU"/>
    </w:rPr>
  </w:style>
  <w:style w:type="paragraph" w:styleId="33">
    <w:name w:val="Body Text 3"/>
    <w:basedOn w:val="a"/>
    <w:link w:val="34"/>
    <w:uiPriority w:val="99"/>
    <w:rsid w:val="00786ADB"/>
    <w:pPr>
      <w:spacing w:after="120"/>
    </w:pPr>
    <w:rPr>
      <w:sz w:val="16"/>
      <w:szCs w:val="16"/>
    </w:rPr>
  </w:style>
  <w:style w:type="character" w:customStyle="1" w:styleId="34">
    <w:name w:val="Основной текст 3 Знак"/>
    <w:basedOn w:val="a0"/>
    <w:link w:val="33"/>
    <w:uiPriority w:val="99"/>
    <w:rsid w:val="00786ADB"/>
    <w:rPr>
      <w:rFonts w:ascii="Times New Roman" w:eastAsia="Times New Roman" w:hAnsi="Times New Roman" w:cs="Times New Roman"/>
      <w:sz w:val="16"/>
      <w:szCs w:val="16"/>
      <w:lang w:eastAsia="ru-RU"/>
    </w:rPr>
  </w:style>
  <w:style w:type="paragraph" w:customStyle="1" w:styleId="110">
    <w:name w:val="Заголовок 11"/>
    <w:basedOn w:val="a"/>
    <w:next w:val="a"/>
    <w:rsid w:val="00786ADB"/>
    <w:pPr>
      <w:keepNext/>
      <w:spacing w:before="240" w:after="60"/>
      <w:jc w:val="center"/>
    </w:pPr>
    <w:rPr>
      <w:b/>
      <w:kern w:val="28"/>
      <w:sz w:val="28"/>
      <w:szCs w:val="20"/>
    </w:rPr>
  </w:style>
  <w:style w:type="paragraph" w:styleId="af6">
    <w:name w:val="Subtitle"/>
    <w:basedOn w:val="a"/>
    <w:link w:val="af7"/>
    <w:uiPriority w:val="11"/>
    <w:qFormat/>
    <w:rsid w:val="00786ADB"/>
    <w:rPr>
      <w:b/>
      <w:bCs/>
    </w:rPr>
  </w:style>
  <w:style w:type="character" w:customStyle="1" w:styleId="af7">
    <w:name w:val="Подзаголовок Знак"/>
    <w:basedOn w:val="a0"/>
    <w:link w:val="af6"/>
    <w:uiPriority w:val="11"/>
    <w:rsid w:val="00786ADB"/>
    <w:rPr>
      <w:rFonts w:ascii="Times New Roman" w:eastAsia="Times New Roman" w:hAnsi="Times New Roman" w:cs="Times New Roman"/>
      <w:b/>
      <w:bCs/>
      <w:sz w:val="24"/>
      <w:szCs w:val="24"/>
      <w:lang w:eastAsia="ru-RU"/>
    </w:rPr>
  </w:style>
  <w:style w:type="table" w:styleId="af8">
    <w:name w:val="Table Grid"/>
    <w:basedOn w:val="a1"/>
    <w:uiPriority w:val="59"/>
    <w:rsid w:val="00786A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Текст выноски Знак"/>
    <w:basedOn w:val="a0"/>
    <w:link w:val="afa"/>
    <w:uiPriority w:val="99"/>
    <w:semiHidden/>
    <w:rsid w:val="00786ADB"/>
    <w:rPr>
      <w:rFonts w:ascii="Tahoma" w:eastAsia="Times New Roman" w:hAnsi="Tahoma" w:cs="Tahoma"/>
      <w:sz w:val="16"/>
      <w:szCs w:val="16"/>
      <w:lang w:eastAsia="ru-RU"/>
    </w:rPr>
  </w:style>
  <w:style w:type="paragraph" w:styleId="afa">
    <w:name w:val="Balloon Text"/>
    <w:basedOn w:val="a"/>
    <w:link w:val="af9"/>
    <w:uiPriority w:val="99"/>
    <w:semiHidden/>
    <w:unhideWhenUsed/>
    <w:rsid w:val="00786ADB"/>
    <w:rPr>
      <w:rFonts w:ascii="Tahoma" w:hAnsi="Tahoma" w:cs="Tahoma"/>
      <w:sz w:val="16"/>
      <w:szCs w:val="16"/>
    </w:rPr>
  </w:style>
  <w:style w:type="character" w:customStyle="1" w:styleId="afb">
    <w:name w:val="Текст примечания Знак"/>
    <w:basedOn w:val="a0"/>
    <w:link w:val="afc"/>
    <w:uiPriority w:val="99"/>
    <w:semiHidden/>
    <w:rsid w:val="00786ADB"/>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786ADB"/>
    <w:rPr>
      <w:sz w:val="20"/>
      <w:szCs w:val="20"/>
    </w:rPr>
  </w:style>
  <w:style w:type="character" w:customStyle="1" w:styleId="afd">
    <w:name w:val="Тема примечания Знак"/>
    <w:basedOn w:val="afb"/>
    <w:link w:val="afe"/>
    <w:uiPriority w:val="99"/>
    <w:semiHidden/>
    <w:rsid w:val="00786ADB"/>
    <w:rPr>
      <w:b/>
      <w:bCs/>
    </w:rPr>
  </w:style>
  <w:style w:type="paragraph" w:styleId="afe">
    <w:name w:val="annotation subject"/>
    <w:basedOn w:val="afc"/>
    <w:next w:val="afc"/>
    <w:link w:val="afd"/>
    <w:uiPriority w:val="99"/>
    <w:semiHidden/>
    <w:unhideWhenUsed/>
    <w:rsid w:val="00786ADB"/>
    <w:rPr>
      <w:b/>
      <w:bCs/>
    </w:rPr>
  </w:style>
  <w:style w:type="paragraph" w:styleId="aff">
    <w:name w:val="Normal (Web)"/>
    <w:basedOn w:val="a"/>
    <w:rsid w:val="00786ADB"/>
    <w:pPr>
      <w:spacing w:before="100" w:beforeAutospacing="1" w:after="100" w:afterAutospacing="1"/>
    </w:pPr>
  </w:style>
  <w:style w:type="paragraph" w:customStyle="1" w:styleId="Style6">
    <w:name w:val="Style6"/>
    <w:basedOn w:val="a"/>
    <w:uiPriority w:val="99"/>
    <w:rsid w:val="00786ADB"/>
    <w:pPr>
      <w:widowControl w:val="0"/>
      <w:autoSpaceDE w:val="0"/>
      <w:autoSpaceDN w:val="0"/>
      <w:adjustRightInd w:val="0"/>
      <w:spacing w:line="466" w:lineRule="exact"/>
      <w:ind w:firstLine="710"/>
      <w:jc w:val="both"/>
    </w:pPr>
    <w:rPr>
      <w:rFonts w:eastAsiaTheme="minorEastAsia"/>
    </w:rPr>
  </w:style>
  <w:style w:type="character" w:customStyle="1" w:styleId="FontStyle44">
    <w:name w:val="Font Style44"/>
    <w:basedOn w:val="a0"/>
    <w:uiPriority w:val="99"/>
    <w:rsid w:val="00786ADB"/>
    <w:rPr>
      <w:rFonts w:ascii="Times New Roman" w:hAnsi="Times New Roman" w:cs="Times New Roman"/>
      <w:b/>
      <w:bCs/>
      <w:sz w:val="26"/>
      <w:szCs w:val="26"/>
    </w:rPr>
  </w:style>
  <w:style w:type="character" w:customStyle="1" w:styleId="FontStyle45">
    <w:name w:val="Font Style45"/>
    <w:basedOn w:val="a0"/>
    <w:uiPriority w:val="99"/>
    <w:rsid w:val="00786ADB"/>
    <w:rPr>
      <w:rFonts w:ascii="Times New Roman" w:hAnsi="Times New Roman" w:cs="Times New Roman"/>
      <w:sz w:val="26"/>
      <w:szCs w:val="26"/>
    </w:rPr>
  </w:style>
  <w:style w:type="paragraph" w:customStyle="1" w:styleId="Style7">
    <w:name w:val="Style7"/>
    <w:basedOn w:val="a"/>
    <w:uiPriority w:val="99"/>
    <w:rsid w:val="00786ADB"/>
    <w:pPr>
      <w:widowControl w:val="0"/>
      <w:autoSpaceDE w:val="0"/>
      <w:autoSpaceDN w:val="0"/>
      <w:adjustRightInd w:val="0"/>
    </w:pPr>
    <w:rPr>
      <w:rFonts w:eastAsiaTheme="minorEastAsia"/>
    </w:rPr>
  </w:style>
  <w:style w:type="character" w:customStyle="1" w:styleId="FontStyle51">
    <w:name w:val="Font Style51"/>
    <w:basedOn w:val="a0"/>
    <w:uiPriority w:val="99"/>
    <w:rsid w:val="00786ADB"/>
    <w:rPr>
      <w:rFonts w:ascii="Times New Roman" w:hAnsi="Times New Roman" w:cs="Times New Roman"/>
      <w:b/>
      <w:bCs/>
      <w:sz w:val="22"/>
      <w:szCs w:val="22"/>
    </w:rPr>
  </w:style>
  <w:style w:type="paragraph" w:styleId="aff0">
    <w:name w:val="No Spacing"/>
    <w:uiPriority w:val="1"/>
    <w:qFormat/>
    <w:rsid w:val="00786A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f1">
    <w:name w:val="Стиль номер обычный"/>
    <w:basedOn w:val="23"/>
    <w:rsid w:val="00786ADB"/>
    <w:pPr>
      <w:widowControl/>
      <w:tabs>
        <w:tab w:val="num" w:pos="1146"/>
      </w:tabs>
      <w:autoSpaceDE/>
      <w:autoSpaceDN/>
      <w:adjustRightInd/>
      <w:ind w:left="1146" w:hanging="720"/>
      <w:jc w:val="both"/>
    </w:pPr>
    <w:rPr>
      <w:rFonts w:eastAsia="Times New Roman"/>
      <w:sz w:val="28"/>
      <w:szCs w:val="20"/>
    </w:rPr>
  </w:style>
  <w:style w:type="paragraph" w:styleId="23">
    <w:name w:val="List Continue 2"/>
    <w:basedOn w:val="a"/>
    <w:uiPriority w:val="99"/>
    <w:semiHidden/>
    <w:unhideWhenUsed/>
    <w:rsid w:val="00786ADB"/>
    <w:pPr>
      <w:widowControl w:val="0"/>
      <w:autoSpaceDE w:val="0"/>
      <w:autoSpaceDN w:val="0"/>
      <w:adjustRightInd w:val="0"/>
      <w:spacing w:after="120"/>
      <w:ind w:left="566"/>
      <w:contextualSpacing/>
    </w:pPr>
    <w:rPr>
      <w:rFonts w:eastAsiaTheme="minorEastAsia"/>
    </w:rPr>
  </w:style>
  <w:style w:type="paragraph" w:customStyle="1" w:styleId="24">
    <w:name w:val="Стиль уровень 2"/>
    <w:basedOn w:val="a"/>
    <w:next w:val="aff1"/>
    <w:rsid w:val="00786ADB"/>
    <w:pPr>
      <w:keepNext/>
      <w:tabs>
        <w:tab w:val="num" w:pos="4830"/>
      </w:tabs>
      <w:ind w:left="4830" w:hanging="720"/>
      <w:jc w:val="both"/>
      <w:outlineLvl w:val="0"/>
    </w:pPr>
    <w:rPr>
      <w:b/>
      <w:bCs/>
      <w:sz w:val="28"/>
      <w:szCs w:val="20"/>
    </w:rPr>
  </w:style>
  <w:style w:type="paragraph" w:customStyle="1" w:styleId="aff2">
    <w:name w:val="Стиль номер продолжение"/>
    <w:basedOn w:val="aff1"/>
    <w:rsid w:val="00786ADB"/>
    <w:pPr>
      <w:numPr>
        <w:ilvl w:val="3"/>
      </w:numPr>
      <w:tabs>
        <w:tab w:val="num" w:pos="1146"/>
        <w:tab w:val="num" w:pos="3170"/>
      </w:tabs>
      <w:spacing w:after="0"/>
      <w:ind w:left="1146" w:hanging="720"/>
    </w:pPr>
    <w:rPr>
      <w:color w:val="000000"/>
    </w:rPr>
  </w:style>
  <w:style w:type="paragraph" w:customStyle="1" w:styleId="aff3">
    <w:name w:val="МГТ Название Раздела"/>
    <w:basedOn w:val="a"/>
    <w:qFormat/>
    <w:rsid w:val="00786ADB"/>
    <w:pPr>
      <w:spacing w:before="240"/>
      <w:jc w:val="center"/>
    </w:pPr>
    <w:rPr>
      <w:b/>
      <w:bCs/>
      <w:szCs w:val="44"/>
    </w:rPr>
  </w:style>
  <w:style w:type="paragraph" w:styleId="aff4">
    <w:name w:val="List"/>
    <w:basedOn w:val="a"/>
    <w:uiPriority w:val="99"/>
    <w:semiHidden/>
    <w:unhideWhenUsed/>
    <w:rsid w:val="00786ADB"/>
    <w:pPr>
      <w:ind w:left="283" w:hanging="283"/>
      <w:contextualSpacing/>
    </w:pPr>
  </w:style>
  <w:style w:type="paragraph" w:customStyle="1" w:styleId="textn">
    <w:name w:val="textn"/>
    <w:basedOn w:val="a"/>
    <w:rsid w:val="00786ADB"/>
    <w:pPr>
      <w:spacing w:before="100" w:beforeAutospacing="1" w:after="100" w:afterAutospacing="1"/>
    </w:pPr>
  </w:style>
  <w:style w:type="paragraph" w:customStyle="1" w:styleId="HeadDoc">
    <w:name w:val="HeadDoc"/>
    <w:rsid w:val="00786ADB"/>
    <w:pPr>
      <w:widowControl w:val="0"/>
      <w:suppressAutoHyphens/>
    </w:pPr>
    <w:rPr>
      <w:rFonts w:ascii="Calibri" w:eastAsia="Lucida Sans Unicode" w:hAnsi="Calibri" w:cs="font287"/>
      <w:kern w:val="1"/>
      <w:lang w:eastAsia="ar-SA"/>
    </w:rPr>
  </w:style>
  <w:style w:type="paragraph" w:customStyle="1" w:styleId="Style3">
    <w:name w:val="Style3"/>
    <w:basedOn w:val="a"/>
    <w:uiPriority w:val="99"/>
    <w:rsid w:val="00061879"/>
    <w:pPr>
      <w:widowControl w:val="0"/>
      <w:autoSpaceDE w:val="0"/>
      <w:autoSpaceDN w:val="0"/>
      <w:adjustRightInd w:val="0"/>
      <w:spacing w:line="276" w:lineRule="exact"/>
      <w:ind w:firstLine="701"/>
    </w:pPr>
    <w:rPr>
      <w:rFonts w:eastAsiaTheme="minorEastAsia"/>
    </w:rPr>
  </w:style>
  <w:style w:type="paragraph" w:customStyle="1" w:styleId="Style4">
    <w:name w:val="Style4"/>
    <w:basedOn w:val="a"/>
    <w:uiPriority w:val="99"/>
    <w:rsid w:val="00061879"/>
    <w:pPr>
      <w:widowControl w:val="0"/>
      <w:autoSpaceDE w:val="0"/>
      <w:autoSpaceDN w:val="0"/>
      <w:adjustRightInd w:val="0"/>
      <w:spacing w:line="230" w:lineRule="exact"/>
      <w:jc w:val="both"/>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emkina@mosgiprotrans.ru" TargetMode="External"/><Relationship Id="rId13" Type="http://schemas.openxmlformats.org/officeDocument/2006/relationships/hyperlink" Target="http://www.spamhaus.org/drop/"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sgiprotrans.ru" TargetMode="External"/><Relationship Id="rId12" Type="http://schemas.openxmlformats.org/officeDocument/2006/relationships/hyperlink" Target="http://doc.emergingthreats.net/bin/view/Main/RussianBusinessNetwork" TargetMode="External"/><Relationship Id="rId17" Type="http://schemas.openxmlformats.org/officeDocument/2006/relationships/hyperlink" Target="http://www.mosgiprotrans.ru" TargetMode="External"/><Relationship Id="rId2" Type="http://schemas.openxmlformats.org/officeDocument/2006/relationships/styles" Target="styles.xml"/><Relationship Id="rId16" Type="http://schemas.openxmlformats.org/officeDocument/2006/relationships/hyperlink" Target="http://www.mosgiprotrans.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emergingthreats.net/bin/view/Main/CompromisedHost" TargetMode="External"/><Relationship Id="rId5" Type="http://schemas.openxmlformats.org/officeDocument/2006/relationships/footnotes" Target="footnotes.xml"/><Relationship Id="rId15" Type="http://schemas.openxmlformats.org/officeDocument/2006/relationships/hyperlink" Target="http://www.mosgiprotrans.ru" TargetMode="External"/><Relationship Id="rId10" Type="http://schemas.openxmlformats.org/officeDocument/2006/relationships/hyperlink" Target="http://www.dshield.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adowserver.org/wiki/" TargetMode="External"/><Relationship Id="rId14" Type="http://schemas.openxmlformats.org/officeDocument/2006/relationships/hyperlink" Target="http://doc.emergingthreats.net/bin/view/Main/TorRu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41</Pages>
  <Words>12524</Words>
  <Characters>71387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User34535</dc:creator>
  <cp:keywords/>
  <dc:description/>
  <cp:lastModifiedBy>ibragimovane</cp:lastModifiedBy>
  <cp:revision>15</cp:revision>
  <cp:lastPrinted>2016-11-07T13:31:00Z</cp:lastPrinted>
  <dcterms:created xsi:type="dcterms:W3CDTF">2016-10-24T13:10:00Z</dcterms:created>
  <dcterms:modified xsi:type="dcterms:W3CDTF">2016-11-25T10:54:00Z</dcterms:modified>
</cp:coreProperties>
</file>